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ПРАВИТЕЛЬСТВО РОССИЙСКОЙ ФЕДЕРАЦИИ</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 </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ПОСТАНОВЛЕНИЕ</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proofErr w:type="gramStart"/>
      <w:r w:rsidRPr="00986A40">
        <w:rPr>
          <w:rFonts w:ascii="Arial" w:eastAsia="Times New Roman" w:hAnsi="Arial" w:cs="Arial"/>
          <w:b/>
          <w:bCs/>
          <w:sz w:val="24"/>
          <w:szCs w:val="24"/>
          <w:lang w:eastAsia="ru-RU"/>
        </w:rPr>
        <w:t>от</w:t>
      </w:r>
      <w:proofErr w:type="gramEnd"/>
      <w:r w:rsidRPr="00986A40">
        <w:rPr>
          <w:rFonts w:ascii="Arial" w:eastAsia="Times New Roman" w:hAnsi="Arial" w:cs="Arial"/>
          <w:b/>
          <w:bCs/>
          <w:sz w:val="24"/>
          <w:szCs w:val="24"/>
          <w:lang w:eastAsia="ru-RU"/>
        </w:rPr>
        <w:t xml:space="preserve"> 10 июля 2013 г. N 582</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 </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ОБ УТВЕРЖДЕНИИ ПРАВИЛ</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РАЗМЕЩЕНИЯ НА ОФИЦИАЛЬНОМ САЙТЕ ОБРАЗОВАТЕЛЬНОЙ ОРГАНИЗАЦИИ</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В ИНФОРМАЦИОННО-ТЕЛЕКОММУНИКАЦИОННОЙ СЕТИ "ИНТЕРНЕТ"</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И ОБНОВЛЕНИЯ ИНФОРМАЦИИ ОБ ОБРАЗОВАТЕЛЬНОЙ ОРГАНИЗАЦИИ</w:t>
      </w:r>
    </w:p>
    <w:p w:rsidR="00986A40" w:rsidRPr="00986A40" w:rsidRDefault="00986A40" w:rsidP="00986A40">
      <w:pPr>
        <w:spacing w:after="0" w:line="240" w:lineRule="auto"/>
        <w:jc w:val="center"/>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В соответствии со статьей 29 Федерального закона "Об образовании в Российской Федерации" Правительство Российской Федерации постановляет:</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xml:space="preserve">1. Утвердить прилагаемые </w:t>
      </w:r>
      <w:hyperlink w:anchor="p32" w:history="1">
        <w:r w:rsidRPr="00986A40">
          <w:rPr>
            <w:rFonts w:ascii="Times New Roman" w:eastAsia="Times New Roman" w:hAnsi="Times New Roman" w:cs="Times New Roman"/>
            <w:color w:val="0000FF"/>
            <w:sz w:val="24"/>
            <w:szCs w:val="24"/>
            <w:lang w:eastAsia="ru-RU"/>
          </w:rPr>
          <w:t>Правила</w:t>
        </w:r>
      </w:hyperlink>
      <w:r w:rsidRPr="00986A40">
        <w:rPr>
          <w:rFonts w:ascii="Times New Roman" w:eastAsia="Times New Roman" w:hAnsi="Times New Roman" w:cs="Times New Roman"/>
          <w:sz w:val="24"/>
          <w:szCs w:val="24"/>
          <w:lang w:eastAsia="ru-RU"/>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3. Настоящее постановление вступает в силу с 1 сентября 2013 г.</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Председатель Правительства</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Российской Федерации</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Д.МЕДВЕДЕВ</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Default="00986A40" w:rsidP="00986A40">
      <w:pPr>
        <w:spacing w:after="0" w:line="240" w:lineRule="auto"/>
        <w:jc w:val="right"/>
        <w:rPr>
          <w:rFonts w:ascii="Times New Roman" w:eastAsia="Times New Roman" w:hAnsi="Times New Roman" w:cs="Times New Roman"/>
          <w:sz w:val="24"/>
          <w:szCs w:val="24"/>
          <w:lang w:eastAsia="ru-RU"/>
        </w:rPr>
      </w:pPr>
    </w:p>
    <w:p w:rsidR="00986A40" w:rsidRPr="00986A40" w:rsidRDefault="00986A40" w:rsidP="00986A40">
      <w:pPr>
        <w:spacing w:after="0" w:line="240" w:lineRule="auto"/>
        <w:jc w:val="right"/>
        <w:rPr>
          <w:rFonts w:ascii="Verdana" w:eastAsia="Times New Roman" w:hAnsi="Verdana" w:cs="Times New Roman"/>
          <w:sz w:val="21"/>
          <w:szCs w:val="21"/>
          <w:lang w:eastAsia="ru-RU"/>
        </w:rPr>
      </w:pPr>
      <w:bookmarkStart w:id="0" w:name="_GoBack"/>
      <w:bookmarkEnd w:id="0"/>
      <w:r w:rsidRPr="00986A40">
        <w:rPr>
          <w:rFonts w:ascii="Times New Roman" w:eastAsia="Times New Roman" w:hAnsi="Times New Roman" w:cs="Times New Roman"/>
          <w:sz w:val="24"/>
          <w:szCs w:val="24"/>
          <w:lang w:eastAsia="ru-RU"/>
        </w:rPr>
        <w:lastRenderedPageBreak/>
        <w:t>Утверждены</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постановлением</w:t>
      </w:r>
      <w:proofErr w:type="gramEnd"/>
      <w:r w:rsidRPr="00986A40">
        <w:rPr>
          <w:rFonts w:ascii="Times New Roman" w:eastAsia="Times New Roman" w:hAnsi="Times New Roman" w:cs="Times New Roman"/>
          <w:sz w:val="24"/>
          <w:szCs w:val="24"/>
          <w:lang w:eastAsia="ru-RU"/>
        </w:rPr>
        <w:t xml:space="preserve"> Правительства</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Российской Федерации</w:t>
      </w:r>
    </w:p>
    <w:p w:rsidR="00986A40" w:rsidRPr="00986A40" w:rsidRDefault="00986A40" w:rsidP="00986A40">
      <w:pPr>
        <w:spacing w:after="0" w:line="240" w:lineRule="auto"/>
        <w:jc w:val="right"/>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от</w:t>
      </w:r>
      <w:proofErr w:type="gramEnd"/>
      <w:r w:rsidRPr="00986A40">
        <w:rPr>
          <w:rFonts w:ascii="Times New Roman" w:eastAsia="Times New Roman" w:hAnsi="Times New Roman" w:cs="Times New Roman"/>
          <w:sz w:val="24"/>
          <w:szCs w:val="24"/>
          <w:lang w:eastAsia="ru-RU"/>
        </w:rPr>
        <w:t xml:space="preserve"> 10 июля 2013 г. N 582</w:t>
      </w:r>
    </w:p>
    <w:p w:rsidR="00986A40" w:rsidRPr="00986A40" w:rsidRDefault="00986A40" w:rsidP="00986A40">
      <w:pPr>
        <w:spacing w:after="0" w:line="240" w:lineRule="auto"/>
        <w:jc w:val="center"/>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bookmarkStart w:id="1" w:name="p32"/>
      <w:bookmarkEnd w:id="1"/>
      <w:r w:rsidRPr="00986A40">
        <w:rPr>
          <w:rFonts w:ascii="Arial" w:eastAsia="Times New Roman" w:hAnsi="Arial" w:cs="Arial"/>
          <w:b/>
          <w:bCs/>
          <w:sz w:val="24"/>
          <w:szCs w:val="24"/>
          <w:lang w:eastAsia="ru-RU"/>
        </w:rPr>
        <w:t>ПРАВИЛА</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РАЗМЕЩЕНИЯ НА ОФИЦИАЛЬНОМ САЙТЕ ОБРАЗОВАТЕЛЬНОЙ ОРГАНИЗАЦИИ</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В ИНФОРМАЦИОННО-ТЕЛЕКОММУНИКАЦИОННОЙ СЕТИ "ИНТЕРНЕТ"</w:t>
      </w:r>
    </w:p>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r w:rsidRPr="00986A40">
        <w:rPr>
          <w:rFonts w:ascii="Arial" w:eastAsia="Times New Roman" w:hAnsi="Arial" w:cs="Arial"/>
          <w:b/>
          <w:bCs/>
          <w:sz w:val="24"/>
          <w:szCs w:val="24"/>
          <w:lang w:eastAsia="ru-RU"/>
        </w:rPr>
        <w:t>И ОБНОВЛЕНИЯ ИНФОРМАЦИИ ОБ ОБРАЗОВАТЕЛЬНОЙ ОРГАНИЗАЦИИ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5"/>
        <w:gridCol w:w="9635"/>
      </w:tblGrid>
      <w:tr w:rsidR="00986A40" w:rsidRPr="00986A40" w:rsidTr="00986A40">
        <w:trPr>
          <w:tblCellSpacing w:w="15" w:type="dxa"/>
          <w:jc w:val="center"/>
        </w:trPr>
        <w:tc>
          <w:tcPr>
            <w:tcW w:w="0" w:type="auto"/>
            <w:vAlign w:val="center"/>
            <w:hideMark/>
          </w:tcPr>
          <w:p w:rsidR="00986A40" w:rsidRPr="00986A40" w:rsidRDefault="00986A40" w:rsidP="00986A40">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986A40" w:rsidRPr="00986A40" w:rsidRDefault="00986A40" w:rsidP="00986A40">
            <w:pPr>
              <w:spacing w:after="0" w:line="240" w:lineRule="auto"/>
              <w:jc w:val="center"/>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Список изменяющих документов</w:t>
            </w:r>
          </w:p>
        </w:tc>
      </w:tr>
    </w:tbl>
    <w:p w:rsidR="00986A40" w:rsidRPr="00986A40" w:rsidRDefault="00986A40" w:rsidP="00986A40">
      <w:pPr>
        <w:shd w:val="clear" w:color="auto" w:fill="F4F3F8"/>
        <w:spacing w:after="0" w:line="240" w:lineRule="auto"/>
        <w:jc w:val="center"/>
        <w:rPr>
          <w:rFonts w:ascii="Verdana" w:eastAsia="Times New Roman" w:hAnsi="Verdana" w:cs="Times New Roman"/>
          <w:color w:val="392C69"/>
          <w:sz w:val="21"/>
          <w:szCs w:val="21"/>
          <w:lang w:eastAsia="ru-RU"/>
        </w:rPr>
      </w:pPr>
      <w:r w:rsidRPr="00986A40">
        <w:rPr>
          <w:rFonts w:ascii="Times New Roman" w:eastAsia="Times New Roman" w:hAnsi="Times New Roman" w:cs="Times New Roman"/>
          <w:color w:val="392C69"/>
          <w:sz w:val="24"/>
          <w:szCs w:val="24"/>
          <w:lang w:eastAsia="ru-RU"/>
        </w:rPr>
        <w:t>(</w:t>
      </w:r>
      <w:proofErr w:type="gramStart"/>
      <w:r w:rsidRPr="00986A40">
        <w:rPr>
          <w:rFonts w:ascii="Times New Roman" w:eastAsia="Times New Roman" w:hAnsi="Times New Roman" w:cs="Times New Roman"/>
          <w:color w:val="392C69"/>
          <w:sz w:val="24"/>
          <w:szCs w:val="24"/>
          <w:lang w:eastAsia="ru-RU"/>
        </w:rPr>
        <w:t>в</w:t>
      </w:r>
      <w:proofErr w:type="gramEnd"/>
      <w:r w:rsidRPr="00986A40">
        <w:rPr>
          <w:rFonts w:ascii="Times New Roman" w:eastAsia="Times New Roman" w:hAnsi="Times New Roman" w:cs="Times New Roman"/>
          <w:color w:val="392C69"/>
          <w:sz w:val="24"/>
          <w:szCs w:val="24"/>
          <w:lang w:eastAsia="ru-RU"/>
        </w:rPr>
        <w:t xml:space="preserve"> ред. Постановлений Правительства РФ от 20.10.2015 N 1120,</w:t>
      </w:r>
    </w:p>
    <w:p w:rsidR="00986A40" w:rsidRPr="00986A40" w:rsidRDefault="00986A40" w:rsidP="00986A40">
      <w:pPr>
        <w:shd w:val="clear" w:color="auto" w:fill="F4F3F8"/>
        <w:spacing w:after="96" w:line="240" w:lineRule="auto"/>
        <w:jc w:val="center"/>
        <w:rPr>
          <w:rFonts w:ascii="Verdana" w:eastAsia="Times New Roman" w:hAnsi="Verdana" w:cs="Times New Roman"/>
          <w:color w:val="392C69"/>
          <w:sz w:val="21"/>
          <w:szCs w:val="21"/>
          <w:lang w:eastAsia="ru-RU"/>
        </w:rPr>
      </w:pPr>
      <w:proofErr w:type="gramStart"/>
      <w:r w:rsidRPr="00986A40">
        <w:rPr>
          <w:rFonts w:ascii="Times New Roman" w:eastAsia="Times New Roman" w:hAnsi="Times New Roman" w:cs="Times New Roman"/>
          <w:color w:val="392C69"/>
          <w:sz w:val="24"/>
          <w:szCs w:val="24"/>
          <w:lang w:eastAsia="ru-RU"/>
        </w:rPr>
        <w:t>от</w:t>
      </w:r>
      <w:proofErr w:type="gramEnd"/>
      <w:r w:rsidRPr="00986A40">
        <w:rPr>
          <w:rFonts w:ascii="Times New Roman" w:eastAsia="Times New Roman" w:hAnsi="Times New Roman" w:cs="Times New Roman"/>
          <w:color w:val="392C69"/>
          <w:sz w:val="24"/>
          <w:szCs w:val="24"/>
          <w:lang w:eastAsia="ru-RU"/>
        </w:rPr>
        <w:t xml:space="preserve"> 17.05.2017 N 575, от 07.08.2017 N 944, от 29.11.2018 N 1439)</w:t>
      </w:r>
    </w:p>
    <w:p w:rsidR="00986A40" w:rsidRPr="00986A40" w:rsidRDefault="00986A40" w:rsidP="00986A40">
      <w:pPr>
        <w:spacing w:after="0" w:line="240" w:lineRule="auto"/>
        <w:jc w:val="center"/>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w:t>
      </w:r>
      <w:proofErr w:type="gramEnd"/>
      <w:r w:rsidRPr="00986A40">
        <w:rPr>
          <w:rFonts w:ascii="Times New Roman" w:eastAsia="Times New Roman" w:hAnsi="Times New Roman" w:cs="Times New Roman"/>
          <w:sz w:val="24"/>
          <w:szCs w:val="24"/>
          <w:lang w:eastAsia="ru-RU"/>
        </w:rPr>
        <w:t>) по выработке и реализации государственной политики и нормативно-правовому регулированию в области обороны;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б</w:t>
      </w:r>
      <w:proofErr w:type="gramEnd"/>
      <w:r w:rsidRPr="00986A40">
        <w:rPr>
          <w:rFonts w:ascii="Times New Roman" w:eastAsia="Times New Roman" w:hAnsi="Times New Roman" w:cs="Times New Roman"/>
          <w:sz w:val="24"/>
          <w:szCs w:val="24"/>
          <w:lang w:eastAsia="ru-RU"/>
        </w:rPr>
        <w:t>) по выработке и реализации государственной политики и нормативно-правовому регулированию в сфере внутренних дел;</w:t>
      </w:r>
    </w:p>
    <w:p w:rsidR="00986A40" w:rsidRPr="00986A40" w:rsidRDefault="00986A40" w:rsidP="00986A40">
      <w:pPr>
        <w:spacing w:after="0" w:line="240" w:lineRule="auto"/>
        <w:jc w:val="both"/>
        <w:rPr>
          <w:rFonts w:ascii="Verdana" w:eastAsia="Times New Roman" w:hAnsi="Verdana" w:cs="Times New Roman"/>
          <w:color w:val="000000"/>
          <w:sz w:val="21"/>
          <w:szCs w:val="21"/>
          <w:lang w:eastAsia="ru-RU"/>
        </w:rPr>
      </w:pPr>
      <w:r w:rsidRPr="00986A40">
        <w:rPr>
          <w:rFonts w:ascii="Times New Roman" w:eastAsia="Times New Roman" w:hAnsi="Times New Roman" w:cs="Times New Roman"/>
          <w:color w:val="000000"/>
          <w:sz w:val="24"/>
          <w:szCs w:val="24"/>
          <w:lang w:eastAsia="ru-RU"/>
        </w:rPr>
        <w:t>(</w:t>
      </w:r>
      <w:proofErr w:type="gramStart"/>
      <w:r w:rsidRPr="00986A40">
        <w:rPr>
          <w:rFonts w:ascii="Times New Roman" w:eastAsia="Times New Roman" w:hAnsi="Times New Roman" w:cs="Times New Roman"/>
          <w:color w:val="000000"/>
          <w:sz w:val="24"/>
          <w:szCs w:val="24"/>
          <w:lang w:eastAsia="ru-RU"/>
        </w:rPr>
        <w:t>в</w:t>
      </w:r>
      <w:proofErr w:type="gramEnd"/>
      <w:r w:rsidRPr="00986A40">
        <w:rPr>
          <w:rFonts w:ascii="Times New Roman" w:eastAsia="Times New Roman" w:hAnsi="Times New Roman" w:cs="Times New Roman"/>
          <w:color w:val="000000"/>
          <w:sz w:val="24"/>
          <w:szCs w:val="24"/>
          <w:lang w:eastAsia="ru-RU"/>
        </w:rPr>
        <w:t xml:space="preserve"> ред. Постановления Правительства РФ от 07.08.2017 N 944)</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в</w:t>
      </w:r>
      <w:proofErr w:type="gramEnd"/>
      <w:r w:rsidRPr="00986A40">
        <w:rPr>
          <w:rFonts w:ascii="Times New Roman" w:eastAsia="Times New Roman" w:hAnsi="Times New Roman" w:cs="Times New Roman"/>
          <w:sz w:val="24"/>
          <w:szCs w:val="24"/>
          <w:lang w:eastAsia="ru-RU"/>
        </w:rPr>
        <w:t>)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г</w:t>
      </w:r>
      <w:proofErr w:type="gramEnd"/>
      <w:r w:rsidRPr="00986A40">
        <w:rPr>
          <w:rFonts w:ascii="Times New Roman" w:eastAsia="Times New Roman" w:hAnsi="Times New Roman" w:cs="Times New Roman"/>
          <w:sz w:val="24"/>
          <w:szCs w:val="24"/>
          <w:lang w:eastAsia="ru-RU"/>
        </w:rPr>
        <w:t>) по выработке государственной политики, нормативно-правовому регулированию, контролю и надзору в сфере государственной охраны;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д</w:t>
      </w:r>
      <w:proofErr w:type="gramEnd"/>
      <w:r w:rsidRPr="00986A40">
        <w:rPr>
          <w:rFonts w:ascii="Times New Roman" w:eastAsia="Times New Roman" w:hAnsi="Times New Roman" w:cs="Times New Roman"/>
          <w:sz w:val="24"/>
          <w:szCs w:val="24"/>
          <w:lang w:eastAsia="ru-RU"/>
        </w:rPr>
        <w:t>) утратил силу. - Постановление Правительства РФ от 07.08.2017 N 944.</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bookmarkStart w:id="2" w:name="p50"/>
      <w:bookmarkEnd w:id="2"/>
      <w:r w:rsidRPr="00986A40">
        <w:rPr>
          <w:rFonts w:ascii="Times New Roman" w:eastAsia="Times New Roman" w:hAnsi="Times New Roman" w:cs="Times New Roman"/>
          <w:sz w:val="24"/>
          <w:szCs w:val="24"/>
          <w:lang w:eastAsia="ru-RU"/>
        </w:rPr>
        <w:t>3. Образовательная организация размещает на официальном сайте: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w:t>
      </w:r>
      <w:proofErr w:type="gramEnd"/>
      <w:r w:rsidRPr="00986A40">
        <w:rPr>
          <w:rFonts w:ascii="Times New Roman" w:eastAsia="Times New Roman" w:hAnsi="Times New Roman" w:cs="Times New Roman"/>
          <w:sz w:val="24"/>
          <w:szCs w:val="24"/>
          <w:lang w:eastAsia="ru-RU"/>
        </w:rPr>
        <w:t>) информацию:</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структуре и об органах управления образовательной организации, в том числе: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наименование</w:t>
      </w:r>
      <w:proofErr w:type="gramEnd"/>
      <w:r w:rsidRPr="00986A40">
        <w:rPr>
          <w:rFonts w:ascii="Times New Roman" w:eastAsia="Times New Roman" w:hAnsi="Times New Roman" w:cs="Times New Roman"/>
          <w:sz w:val="24"/>
          <w:szCs w:val="24"/>
          <w:lang w:eastAsia="ru-RU"/>
        </w:rPr>
        <w:t xml:space="preserve"> структурных подразделений (органов управления);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фамилии</w:t>
      </w:r>
      <w:proofErr w:type="gramEnd"/>
      <w:r w:rsidRPr="00986A40">
        <w:rPr>
          <w:rFonts w:ascii="Times New Roman" w:eastAsia="Times New Roman" w:hAnsi="Times New Roman" w:cs="Times New Roman"/>
          <w:sz w:val="24"/>
          <w:szCs w:val="24"/>
          <w:lang w:eastAsia="ru-RU"/>
        </w:rPr>
        <w:t>, имена, отчества и должности руководителей структурных подразделений;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места</w:t>
      </w:r>
      <w:proofErr w:type="gramEnd"/>
      <w:r w:rsidRPr="00986A40">
        <w:rPr>
          <w:rFonts w:ascii="Times New Roman" w:eastAsia="Times New Roman" w:hAnsi="Times New Roman" w:cs="Times New Roman"/>
          <w:sz w:val="24"/>
          <w:szCs w:val="24"/>
          <w:lang w:eastAsia="ru-RU"/>
        </w:rPr>
        <w:t xml:space="preserve"> нахождения структурных подразделений;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адреса</w:t>
      </w:r>
      <w:proofErr w:type="gramEnd"/>
      <w:r w:rsidRPr="00986A40">
        <w:rPr>
          <w:rFonts w:ascii="Times New Roman" w:eastAsia="Times New Roman" w:hAnsi="Times New Roman" w:cs="Times New Roman"/>
          <w:sz w:val="24"/>
          <w:szCs w:val="24"/>
          <w:lang w:eastAsia="ru-RU"/>
        </w:rPr>
        <w:t xml:space="preserve"> официальных сайтов в сети "Интернет" структурных подразделений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адреса</w:t>
      </w:r>
      <w:proofErr w:type="gramEnd"/>
      <w:r w:rsidRPr="00986A40">
        <w:rPr>
          <w:rFonts w:ascii="Times New Roman" w:eastAsia="Times New Roman" w:hAnsi="Times New Roman" w:cs="Times New Roman"/>
          <w:sz w:val="24"/>
          <w:szCs w:val="24"/>
          <w:lang w:eastAsia="ru-RU"/>
        </w:rPr>
        <w:t xml:space="preserve"> электронной почты структурных подразделений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сведения</w:t>
      </w:r>
      <w:proofErr w:type="gramEnd"/>
      <w:r w:rsidRPr="00986A40">
        <w:rPr>
          <w:rFonts w:ascii="Times New Roman" w:eastAsia="Times New Roman" w:hAnsi="Times New Roman" w:cs="Times New Roman"/>
          <w:sz w:val="24"/>
          <w:szCs w:val="24"/>
          <w:lang w:eastAsia="ru-RU"/>
        </w:rPr>
        <w:t xml:space="preserve"> о наличии положений о структурных подразделениях (об органах управления) с приложением копий указанных положений (при их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w:t>
      </w:r>
      <w:proofErr w:type="gramEnd"/>
      <w:r w:rsidRPr="00986A40">
        <w:rPr>
          <w:rFonts w:ascii="Times New Roman" w:eastAsia="Times New Roman" w:hAnsi="Times New Roman" w:cs="Times New Roman"/>
          <w:sz w:val="24"/>
          <w:szCs w:val="24"/>
          <w:lang w:eastAsia="ru-RU"/>
        </w:rPr>
        <w:t xml:space="preserve"> уровне образования;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формах обучения;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нормативном сроке обучения;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lastRenderedPageBreak/>
        <w:t>о</w:t>
      </w:r>
      <w:proofErr w:type="gramEnd"/>
      <w:r w:rsidRPr="00986A40">
        <w:rPr>
          <w:rFonts w:ascii="Times New Roman" w:eastAsia="Times New Roman" w:hAnsi="Times New Roman" w:cs="Times New Roman"/>
          <w:sz w:val="24"/>
          <w:szCs w:val="24"/>
          <w:lang w:eastAsia="ru-RU"/>
        </w:rPr>
        <w:t xml:space="preserve"> сроке действия государственной аккредитации образовательной программы (при наличии государственной аккредитации);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w:t>
      </w:r>
      <w:proofErr w:type="gramEnd"/>
      <w:r w:rsidRPr="00986A40">
        <w:rPr>
          <w:rFonts w:ascii="Times New Roman" w:eastAsia="Times New Roman" w:hAnsi="Times New Roman" w:cs="Times New Roman"/>
          <w:sz w:val="24"/>
          <w:szCs w:val="24"/>
          <w:lang w:eastAsia="ru-RU"/>
        </w:rPr>
        <w:t xml:space="preserve"> описании образовательной программы с приложением ее копии;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w:t>
      </w:r>
      <w:proofErr w:type="gramEnd"/>
      <w:r w:rsidRPr="00986A40">
        <w:rPr>
          <w:rFonts w:ascii="Times New Roman" w:eastAsia="Times New Roman" w:hAnsi="Times New Roman" w:cs="Times New Roman"/>
          <w:sz w:val="24"/>
          <w:szCs w:val="24"/>
          <w:lang w:eastAsia="ru-RU"/>
        </w:rPr>
        <w:t xml:space="preserve"> учебном плане с приложением его копии;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w:t>
      </w:r>
      <w:proofErr w:type="gramEnd"/>
      <w:r w:rsidRPr="00986A40">
        <w:rPr>
          <w:rFonts w:ascii="Times New Roman" w:eastAsia="Times New Roman" w:hAnsi="Times New Roman" w:cs="Times New Roman"/>
          <w:sz w:val="24"/>
          <w:szCs w:val="24"/>
          <w:lang w:eastAsia="ru-RU"/>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календарном учебном графике с приложением его копии;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методических и об иных документах, разработанных образовательной организацией для обеспечения образовательного процесса;</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языках, на которых осуществляется образование (обучение);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федеральных государственных образовательных стандартах и об образовательных стандартах с приложением их копий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руководителе образовательной организации, его заместителях, руководителях филиалов образовательной организации (при их наличии), в том числе: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фамилия</w:t>
      </w:r>
      <w:proofErr w:type="gramEnd"/>
      <w:r w:rsidRPr="00986A40">
        <w:rPr>
          <w:rFonts w:ascii="Times New Roman" w:eastAsia="Times New Roman" w:hAnsi="Times New Roman" w:cs="Times New Roman"/>
          <w:sz w:val="24"/>
          <w:szCs w:val="24"/>
          <w:lang w:eastAsia="ru-RU"/>
        </w:rPr>
        <w:t>, имя, отчество (при наличии) руководителя, его заместителей;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должность</w:t>
      </w:r>
      <w:proofErr w:type="gramEnd"/>
      <w:r w:rsidRPr="00986A40">
        <w:rPr>
          <w:rFonts w:ascii="Times New Roman" w:eastAsia="Times New Roman" w:hAnsi="Times New Roman" w:cs="Times New Roman"/>
          <w:sz w:val="24"/>
          <w:szCs w:val="24"/>
          <w:lang w:eastAsia="ru-RU"/>
        </w:rPr>
        <w:t xml:space="preserve"> руководителя, его заместителей;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контактные</w:t>
      </w:r>
      <w:proofErr w:type="gramEnd"/>
      <w:r w:rsidRPr="00986A40">
        <w:rPr>
          <w:rFonts w:ascii="Times New Roman" w:eastAsia="Times New Roman" w:hAnsi="Times New Roman" w:cs="Times New Roman"/>
          <w:sz w:val="24"/>
          <w:szCs w:val="24"/>
          <w:lang w:eastAsia="ru-RU"/>
        </w:rPr>
        <w:t xml:space="preserve"> телефоны;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адрес</w:t>
      </w:r>
      <w:proofErr w:type="gramEnd"/>
      <w:r w:rsidRPr="00986A40">
        <w:rPr>
          <w:rFonts w:ascii="Times New Roman" w:eastAsia="Times New Roman" w:hAnsi="Times New Roman" w:cs="Times New Roman"/>
          <w:sz w:val="24"/>
          <w:szCs w:val="24"/>
          <w:lang w:eastAsia="ru-RU"/>
        </w:rPr>
        <w:t xml:space="preserve"> электронной почты;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персональном составе педагогических работников с указанием уровня образования, квалификации и опыта работы, в том числе: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фамилия</w:t>
      </w:r>
      <w:proofErr w:type="gramEnd"/>
      <w:r w:rsidRPr="00986A40">
        <w:rPr>
          <w:rFonts w:ascii="Times New Roman" w:eastAsia="Times New Roman" w:hAnsi="Times New Roman" w:cs="Times New Roman"/>
          <w:sz w:val="24"/>
          <w:szCs w:val="24"/>
          <w:lang w:eastAsia="ru-RU"/>
        </w:rPr>
        <w:t>, имя, отчество (при наличии) работника;</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занимаемая</w:t>
      </w:r>
      <w:proofErr w:type="gramEnd"/>
      <w:r w:rsidRPr="00986A40">
        <w:rPr>
          <w:rFonts w:ascii="Times New Roman" w:eastAsia="Times New Roman" w:hAnsi="Times New Roman" w:cs="Times New Roman"/>
          <w:sz w:val="24"/>
          <w:szCs w:val="24"/>
          <w:lang w:eastAsia="ru-RU"/>
        </w:rPr>
        <w:t xml:space="preserve"> должность (должности);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преподаваемые</w:t>
      </w:r>
      <w:proofErr w:type="gramEnd"/>
      <w:r w:rsidRPr="00986A40">
        <w:rPr>
          <w:rFonts w:ascii="Times New Roman" w:eastAsia="Times New Roman" w:hAnsi="Times New Roman" w:cs="Times New Roman"/>
          <w:sz w:val="24"/>
          <w:szCs w:val="24"/>
          <w:lang w:eastAsia="ru-RU"/>
        </w:rPr>
        <w:t xml:space="preserve"> дисциплины;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ученая</w:t>
      </w:r>
      <w:proofErr w:type="gramEnd"/>
      <w:r w:rsidRPr="00986A40">
        <w:rPr>
          <w:rFonts w:ascii="Times New Roman" w:eastAsia="Times New Roman" w:hAnsi="Times New Roman" w:cs="Times New Roman"/>
          <w:sz w:val="24"/>
          <w:szCs w:val="24"/>
          <w:lang w:eastAsia="ru-RU"/>
        </w:rPr>
        <w:t xml:space="preserve"> степень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ученое</w:t>
      </w:r>
      <w:proofErr w:type="gramEnd"/>
      <w:r w:rsidRPr="00986A40">
        <w:rPr>
          <w:rFonts w:ascii="Times New Roman" w:eastAsia="Times New Roman" w:hAnsi="Times New Roman" w:cs="Times New Roman"/>
          <w:sz w:val="24"/>
          <w:szCs w:val="24"/>
          <w:lang w:eastAsia="ru-RU"/>
        </w:rPr>
        <w:t xml:space="preserve"> звание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наименование</w:t>
      </w:r>
      <w:proofErr w:type="gramEnd"/>
      <w:r w:rsidRPr="00986A40">
        <w:rPr>
          <w:rFonts w:ascii="Times New Roman" w:eastAsia="Times New Roman" w:hAnsi="Times New Roman" w:cs="Times New Roman"/>
          <w:sz w:val="24"/>
          <w:szCs w:val="24"/>
          <w:lang w:eastAsia="ru-RU"/>
        </w:rPr>
        <w:t xml:space="preserve"> направления подготовки и (или) специальности;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данные</w:t>
      </w:r>
      <w:proofErr w:type="gramEnd"/>
      <w:r w:rsidRPr="00986A40">
        <w:rPr>
          <w:rFonts w:ascii="Times New Roman" w:eastAsia="Times New Roman" w:hAnsi="Times New Roman" w:cs="Times New Roman"/>
          <w:sz w:val="24"/>
          <w:szCs w:val="24"/>
          <w:lang w:eastAsia="ru-RU"/>
        </w:rPr>
        <w:t xml:space="preserve"> о повышении квалификации и (или) профессиональной переподготовке (при наличии);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общий</w:t>
      </w:r>
      <w:proofErr w:type="gramEnd"/>
      <w:r w:rsidRPr="00986A40">
        <w:rPr>
          <w:rFonts w:ascii="Times New Roman" w:eastAsia="Times New Roman" w:hAnsi="Times New Roman" w:cs="Times New Roman"/>
          <w:sz w:val="24"/>
          <w:szCs w:val="24"/>
          <w:lang w:eastAsia="ru-RU"/>
        </w:rPr>
        <w:t xml:space="preserve"> стаж работы;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стаж</w:t>
      </w:r>
      <w:proofErr w:type="gramEnd"/>
      <w:r w:rsidRPr="00986A40">
        <w:rPr>
          <w:rFonts w:ascii="Times New Roman" w:eastAsia="Times New Roman" w:hAnsi="Times New Roman" w:cs="Times New Roman"/>
          <w:sz w:val="24"/>
          <w:szCs w:val="24"/>
          <w:lang w:eastAsia="ru-RU"/>
        </w:rPr>
        <w:t xml:space="preserve"> работы по специальности;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материально-техническом обеспечении образовательной деятельности, в том числе: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наличие</w:t>
      </w:r>
      <w:proofErr w:type="gramEnd"/>
      <w:r w:rsidRPr="00986A40">
        <w:rPr>
          <w:rFonts w:ascii="Times New Roman" w:eastAsia="Times New Roman" w:hAnsi="Times New Roman" w:cs="Times New Roman"/>
          <w:sz w:val="24"/>
          <w:szCs w:val="24"/>
          <w:lang w:eastAsia="ru-RU"/>
        </w:rPr>
        <w:t xml:space="preserve">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обеспечение</w:t>
      </w:r>
      <w:proofErr w:type="gramEnd"/>
      <w:r w:rsidRPr="00986A40">
        <w:rPr>
          <w:rFonts w:ascii="Times New Roman" w:eastAsia="Times New Roman" w:hAnsi="Times New Roman" w:cs="Times New Roman"/>
          <w:sz w:val="24"/>
          <w:szCs w:val="24"/>
          <w:lang w:eastAsia="ru-RU"/>
        </w:rPr>
        <w:t xml:space="preserve"> доступа в здания образовательной организации инвалидов и лиц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условия</w:t>
      </w:r>
      <w:proofErr w:type="gramEnd"/>
      <w:r w:rsidRPr="00986A40">
        <w:rPr>
          <w:rFonts w:ascii="Times New Roman" w:eastAsia="Times New Roman" w:hAnsi="Times New Roman" w:cs="Times New Roman"/>
          <w:sz w:val="24"/>
          <w:szCs w:val="24"/>
          <w:lang w:eastAsia="ru-RU"/>
        </w:rPr>
        <w:t xml:space="preserve"> питания обучающихся, в том числе инвалидов и лиц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условия</w:t>
      </w:r>
      <w:proofErr w:type="gramEnd"/>
      <w:r w:rsidRPr="00986A40">
        <w:rPr>
          <w:rFonts w:ascii="Times New Roman" w:eastAsia="Times New Roman" w:hAnsi="Times New Roman" w:cs="Times New Roman"/>
          <w:sz w:val="24"/>
          <w:szCs w:val="24"/>
          <w:lang w:eastAsia="ru-RU"/>
        </w:rPr>
        <w:t xml:space="preserve"> охраны здоровья обучающихся, в том числе инвалидов и лиц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доступ</w:t>
      </w:r>
      <w:proofErr w:type="gramEnd"/>
      <w:r w:rsidRPr="00986A40">
        <w:rPr>
          <w:rFonts w:ascii="Times New Roman" w:eastAsia="Times New Roman" w:hAnsi="Times New Roman" w:cs="Times New Roman"/>
          <w:sz w:val="24"/>
          <w:szCs w:val="24"/>
          <w:lang w:eastAsia="ru-RU"/>
        </w:rPr>
        <w:t xml:space="preserve">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lastRenderedPageBreak/>
        <w:t>электронные</w:t>
      </w:r>
      <w:proofErr w:type="gramEnd"/>
      <w:r w:rsidRPr="00986A40">
        <w:rPr>
          <w:rFonts w:ascii="Times New Roman" w:eastAsia="Times New Roman" w:hAnsi="Times New Roman" w:cs="Times New Roman"/>
          <w:sz w:val="24"/>
          <w:szCs w:val="24"/>
          <w:lang w:eastAsia="ru-RU"/>
        </w:rPr>
        <w:t xml:space="preserve">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наличие</w:t>
      </w:r>
      <w:proofErr w:type="gramEnd"/>
      <w:r w:rsidRPr="00986A40">
        <w:rPr>
          <w:rFonts w:ascii="Times New Roman" w:eastAsia="Times New Roman" w:hAnsi="Times New Roman" w:cs="Times New Roman"/>
          <w:sz w:val="24"/>
          <w:szCs w:val="24"/>
          <w:lang w:eastAsia="ru-RU"/>
        </w:rPr>
        <w:t xml:space="preserve">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наличии и условиях предоставления обучающимся стипендий, мер социальной поддержки;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об</w:t>
      </w:r>
      <w:proofErr w:type="gramEnd"/>
      <w:r w:rsidRPr="00986A40">
        <w:rPr>
          <w:rFonts w:ascii="Times New Roman" w:eastAsia="Times New Roman" w:hAnsi="Times New Roman" w:cs="Times New Roman"/>
          <w:sz w:val="24"/>
          <w:szCs w:val="24"/>
          <w:lang w:eastAsia="ru-RU"/>
        </w:rPr>
        <w:t xml:space="preserve">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поступлении финансовых и материальных средств и об их расходовании по итогам финансового года;</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трудоустройстве выпускников;</w:t>
      </w:r>
    </w:p>
    <w:p w:rsidR="00986A40" w:rsidRPr="00986A40" w:rsidRDefault="00986A40" w:rsidP="00986A40">
      <w:pPr>
        <w:spacing w:after="0" w:line="240" w:lineRule="auto"/>
        <w:jc w:val="both"/>
        <w:rPr>
          <w:rFonts w:ascii="Verdana" w:eastAsia="Times New Roman" w:hAnsi="Verdana" w:cs="Times New Roman"/>
          <w:color w:val="000000"/>
          <w:sz w:val="21"/>
          <w:szCs w:val="21"/>
          <w:lang w:eastAsia="ru-RU"/>
        </w:rPr>
      </w:pPr>
      <w:r w:rsidRPr="00986A40">
        <w:rPr>
          <w:rFonts w:ascii="Times New Roman" w:eastAsia="Times New Roman" w:hAnsi="Times New Roman" w:cs="Times New Roman"/>
          <w:color w:val="000000"/>
          <w:sz w:val="24"/>
          <w:szCs w:val="24"/>
          <w:lang w:eastAsia="ru-RU"/>
        </w:rPr>
        <w:t>(</w:t>
      </w:r>
      <w:proofErr w:type="spellStart"/>
      <w:proofErr w:type="gramStart"/>
      <w:r w:rsidRPr="00986A40">
        <w:rPr>
          <w:rFonts w:ascii="Times New Roman" w:eastAsia="Times New Roman" w:hAnsi="Times New Roman" w:cs="Times New Roman"/>
          <w:color w:val="000000"/>
          <w:sz w:val="24"/>
          <w:szCs w:val="24"/>
          <w:lang w:eastAsia="ru-RU"/>
        </w:rPr>
        <w:t>пп</w:t>
      </w:r>
      <w:proofErr w:type="spellEnd"/>
      <w:r w:rsidRPr="00986A40">
        <w:rPr>
          <w:rFonts w:ascii="Times New Roman" w:eastAsia="Times New Roman" w:hAnsi="Times New Roman" w:cs="Times New Roman"/>
          <w:color w:val="000000"/>
          <w:sz w:val="24"/>
          <w:szCs w:val="24"/>
          <w:lang w:eastAsia="ru-RU"/>
        </w:rPr>
        <w:t>.</w:t>
      </w:r>
      <w:proofErr w:type="gramEnd"/>
      <w:r w:rsidRPr="00986A40">
        <w:rPr>
          <w:rFonts w:ascii="Times New Roman" w:eastAsia="Times New Roman" w:hAnsi="Times New Roman" w:cs="Times New Roman"/>
          <w:color w:val="000000"/>
          <w:sz w:val="24"/>
          <w:szCs w:val="24"/>
          <w:lang w:eastAsia="ru-RU"/>
        </w:rPr>
        <w:t xml:space="preserve"> "а" в ред. Постановления Правительства РФ от 17.05.2017 N 575)</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б</w:t>
      </w:r>
      <w:proofErr w:type="gramEnd"/>
      <w:r w:rsidRPr="00986A40">
        <w:rPr>
          <w:rFonts w:ascii="Times New Roman" w:eastAsia="Times New Roman" w:hAnsi="Times New Roman" w:cs="Times New Roman"/>
          <w:sz w:val="24"/>
          <w:szCs w:val="24"/>
          <w:lang w:eastAsia="ru-RU"/>
        </w:rPr>
        <w:t>) копии: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устава</w:t>
      </w:r>
      <w:proofErr w:type="gramEnd"/>
      <w:r w:rsidRPr="00986A40">
        <w:rPr>
          <w:rFonts w:ascii="Times New Roman" w:eastAsia="Times New Roman" w:hAnsi="Times New Roman" w:cs="Times New Roman"/>
          <w:sz w:val="24"/>
          <w:szCs w:val="24"/>
          <w:lang w:eastAsia="ru-RU"/>
        </w:rPr>
        <w:t xml:space="preserve"> образовательной организации;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лицензии</w:t>
      </w:r>
      <w:proofErr w:type="gramEnd"/>
      <w:r w:rsidRPr="00986A40">
        <w:rPr>
          <w:rFonts w:ascii="Times New Roman" w:eastAsia="Times New Roman" w:hAnsi="Times New Roman" w:cs="Times New Roman"/>
          <w:sz w:val="24"/>
          <w:szCs w:val="24"/>
          <w:lang w:eastAsia="ru-RU"/>
        </w:rPr>
        <w:t xml:space="preserve"> на осуществление образовательной деятельности (с приложениями);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свидетельства</w:t>
      </w:r>
      <w:proofErr w:type="gramEnd"/>
      <w:r w:rsidRPr="00986A40">
        <w:rPr>
          <w:rFonts w:ascii="Times New Roman" w:eastAsia="Times New Roman" w:hAnsi="Times New Roman" w:cs="Times New Roman"/>
          <w:sz w:val="24"/>
          <w:szCs w:val="24"/>
          <w:lang w:eastAsia="ru-RU"/>
        </w:rPr>
        <w:t xml:space="preserve"> о государственной аккредитации (с приложениями);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плана</w:t>
      </w:r>
      <w:proofErr w:type="gramEnd"/>
      <w:r w:rsidRPr="00986A40">
        <w:rPr>
          <w:rFonts w:ascii="Times New Roman" w:eastAsia="Times New Roman" w:hAnsi="Times New Roman" w:cs="Times New Roman"/>
          <w:sz w:val="24"/>
          <w:szCs w:val="24"/>
          <w:lang w:eastAsia="ru-RU"/>
        </w:rPr>
        <w:t xml:space="preserve">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локальных</w:t>
      </w:r>
      <w:proofErr w:type="gramEnd"/>
      <w:r w:rsidRPr="00986A40">
        <w:rPr>
          <w:rFonts w:ascii="Times New Roman" w:eastAsia="Times New Roman" w:hAnsi="Times New Roman" w:cs="Times New Roman"/>
          <w:sz w:val="24"/>
          <w:szCs w:val="24"/>
          <w:lang w:eastAsia="ru-RU"/>
        </w:rPr>
        <w:t xml:space="preserve">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в</w:t>
      </w:r>
      <w:proofErr w:type="gramEnd"/>
      <w:r w:rsidRPr="00986A40">
        <w:rPr>
          <w:rFonts w:ascii="Times New Roman" w:eastAsia="Times New Roman" w:hAnsi="Times New Roman" w:cs="Times New Roman"/>
          <w:sz w:val="24"/>
          <w:szCs w:val="24"/>
          <w:lang w:eastAsia="ru-RU"/>
        </w:rPr>
        <w:t xml:space="preserve">) отчет о результатах </w:t>
      </w:r>
      <w:proofErr w:type="spellStart"/>
      <w:r w:rsidRPr="00986A40">
        <w:rPr>
          <w:rFonts w:ascii="Times New Roman" w:eastAsia="Times New Roman" w:hAnsi="Times New Roman" w:cs="Times New Roman"/>
          <w:sz w:val="24"/>
          <w:szCs w:val="24"/>
          <w:lang w:eastAsia="ru-RU"/>
        </w:rPr>
        <w:t>самообследования</w:t>
      </w:r>
      <w:proofErr w:type="spellEnd"/>
      <w:r w:rsidRPr="00986A40">
        <w:rPr>
          <w:rFonts w:ascii="Times New Roman" w:eastAsia="Times New Roman" w:hAnsi="Times New Roman" w:cs="Times New Roman"/>
          <w:sz w:val="24"/>
          <w:szCs w:val="24"/>
          <w:lang w:eastAsia="ru-RU"/>
        </w:rPr>
        <w:t>;</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г</w:t>
      </w:r>
      <w:proofErr w:type="gramEnd"/>
      <w:r w:rsidRPr="00986A40">
        <w:rPr>
          <w:rFonts w:ascii="Times New Roman" w:eastAsia="Times New Roman" w:hAnsi="Times New Roman" w:cs="Times New Roman"/>
          <w:sz w:val="24"/>
          <w:szCs w:val="24"/>
          <w:lang w:eastAsia="ru-RU"/>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86A40" w:rsidRPr="00986A40" w:rsidRDefault="00986A40" w:rsidP="00986A40">
      <w:pPr>
        <w:spacing w:after="0" w:line="240" w:lineRule="auto"/>
        <w:jc w:val="both"/>
        <w:rPr>
          <w:rFonts w:ascii="Verdana" w:eastAsia="Times New Roman" w:hAnsi="Verdana" w:cs="Times New Roman"/>
          <w:color w:val="000000"/>
          <w:sz w:val="21"/>
          <w:szCs w:val="21"/>
          <w:lang w:eastAsia="ru-RU"/>
        </w:rPr>
      </w:pPr>
      <w:r w:rsidRPr="00986A40">
        <w:rPr>
          <w:rFonts w:ascii="Times New Roman" w:eastAsia="Times New Roman" w:hAnsi="Times New Roman" w:cs="Times New Roman"/>
          <w:color w:val="000000"/>
          <w:sz w:val="24"/>
          <w:szCs w:val="24"/>
          <w:lang w:eastAsia="ru-RU"/>
        </w:rPr>
        <w:t>(</w:t>
      </w:r>
      <w:proofErr w:type="spellStart"/>
      <w:proofErr w:type="gramStart"/>
      <w:r w:rsidRPr="00986A40">
        <w:rPr>
          <w:rFonts w:ascii="Times New Roman" w:eastAsia="Times New Roman" w:hAnsi="Times New Roman" w:cs="Times New Roman"/>
          <w:color w:val="000000"/>
          <w:sz w:val="24"/>
          <w:szCs w:val="24"/>
          <w:lang w:eastAsia="ru-RU"/>
        </w:rPr>
        <w:t>пп</w:t>
      </w:r>
      <w:proofErr w:type="spellEnd"/>
      <w:r w:rsidRPr="00986A40">
        <w:rPr>
          <w:rFonts w:ascii="Times New Roman" w:eastAsia="Times New Roman" w:hAnsi="Times New Roman" w:cs="Times New Roman"/>
          <w:color w:val="000000"/>
          <w:sz w:val="24"/>
          <w:szCs w:val="24"/>
          <w:lang w:eastAsia="ru-RU"/>
        </w:rPr>
        <w:t>.</w:t>
      </w:r>
      <w:proofErr w:type="gramEnd"/>
      <w:r w:rsidRPr="00986A40">
        <w:rPr>
          <w:rFonts w:ascii="Times New Roman" w:eastAsia="Times New Roman" w:hAnsi="Times New Roman" w:cs="Times New Roman"/>
          <w:color w:val="000000"/>
          <w:sz w:val="24"/>
          <w:szCs w:val="24"/>
          <w:lang w:eastAsia="ru-RU"/>
        </w:rPr>
        <w:t xml:space="preserve"> "г(1)" введен Постановлением Правительства РФ от 20.10.2015 N 1120)</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д</w:t>
      </w:r>
      <w:proofErr w:type="gramEnd"/>
      <w:r w:rsidRPr="00986A40">
        <w:rPr>
          <w:rFonts w:ascii="Times New Roman" w:eastAsia="Times New Roman" w:hAnsi="Times New Roman" w:cs="Times New Roman"/>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е</w:t>
      </w:r>
      <w:proofErr w:type="gramEnd"/>
      <w:r w:rsidRPr="00986A40">
        <w:rPr>
          <w:rFonts w:ascii="Times New Roman" w:eastAsia="Times New Roman" w:hAnsi="Times New Roman" w:cs="Times New Roman"/>
          <w:sz w:val="24"/>
          <w:szCs w:val="24"/>
          <w:lang w:eastAsia="ru-RU"/>
        </w:rPr>
        <w:t>)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lastRenderedPageBreak/>
        <w:t xml:space="preserve">4. Образовательные организации, реализующие общеобразовательные программы, дополнительно к информации, предусмотренной </w:t>
      </w:r>
      <w:hyperlink w:anchor="p50" w:history="1">
        <w:r w:rsidRPr="00986A40">
          <w:rPr>
            <w:rFonts w:ascii="Times New Roman" w:eastAsia="Times New Roman" w:hAnsi="Times New Roman" w:cs="Times New Roman"/>
            <w:color w:val="0000FF"/>
            <w:sz w:val="24"/>
            <w:szCs w:val="24"/>
            <w:lang w:eastAsia="ru-RU"/>
          </w:rPr>
          <w:t>пунктом 3</w:t>
        </w:r>
      </w:hyperlink>
      <w:r w:rsidRPr="00986A40">
        <w:rPr>
          <w:rFonts w:ascii="Times New Roman" w:eastAsia="Times New Roman" w:hAnsi="Times New Roman" w:cs="Times New Roman"/>
          <w:sz w:val="24"/>
          <w:szCs w:val="24"/>
          <w:lang w:eastAsia="ru-RU"/>
        </w:rPr>
        <w:t xml:space="preserve"> настоящих Правил, указывают наименование образовательной программы.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bookmarkStart w:id="3" w:name="p117"/>
      <w:bookmarkEnd w:id="3"/>
      <w:r w:rsidRPr="00986A40">
        <w:rPr>
          <w:rFonts w:ascii="Times New Roman" w:eastAsia="Times New Roman" w:hAnsi="Times New Roman" w:cs="Times New Roman"/>
          <w:sz w:val="24"/>
          <w:szCs w:val="24"/>
          <w:lang w:eastAsia="ru-RU"/>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50" w:history="1">
        <w:r w:rsidRPr="00986A40">
          <w:rPr>
            <w:rFonts w:ascii="Times New Roman" w:eastAsia="Times New Roman" w:hAnsi="Times New Roman" w:cs="Times New Roman"/>
            <w:color w:val="0000FF"/>
            <w:sz w:val="24"/>
            <w:szCs w:val="24"/>
            <w:lang w:eastAsia="ru-RU"/>
          </w:rPr>
          <w:t>пунктом 3</w:t>
        </w:r>
      </w:hyperlink>
      <w:r w:rsidRPr="00986A40">
        <w:rPr>
          <w:rFonts w:ascii="Times New Roman" w:eastAsia="Times New Roman" w:hAnsi="Times New Roman" w:cs="Times New Roman"/>
          <w:sz w:val="24"/>
          <w:szCs w:val="24"/>
          <w:lang w:eastAsia="ru-RU"/>
        </w:rPr>
        <w:t xml:space="preserve"> настоящих Правил, для каждой образовательной программы указывают:</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w:t>
      </w:r>
      <w:proofErr w:type="gramEnd"/>
      <w:r w:rsidRPr="00986A40">
        <w:rPr>
          <w:rFonts w:ascii="Times New Roman" w:eastAsia="Times New Roman" w:hAnsi="Times New Roman" w:cs="Times New Roman"/>
          <w:sz w:val="24"/>
          <w:szCs w:val="24"/>
          <w:lang w:eastAsia="ru-RU"/>
        </w:rPr>
        <w:t>) уровень образования;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б</w:t>
      </w:r>
      <w:proofErr w:type="gramEnd"/>
      <w:r w:rsidRPr="00986A40">
        <w:rPr>
          <w:rFonts w:ascii="Times New Roman" w:eastAsia="Times New Roman" w:hAnsi="Times New Roman" w:cs="Times New Roman"/>
          <w:sz w:val="24"/>
          <w:szCs w:val="24"/>
          <w:lang w:eastAsia="ru-RU"/>
        </w:rPr>
        <w:t>) код и наименование профессии, специальности, направления подготовки;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в</w:t>
      </w:r>
      <w:proofErr w:type="gramEnd"/>
      <w:r w:rsidRPr="00986A40">
        <w:rPr>
          <w:rFonts w:ascii="Times New Roman" w:eastAsia="Times New Roman" w:hAnsi="Times New Roman" w:cs="Times New Roman"/>
          <w:sz w:val="24"/>
          <w:szCs w:val="24"/>
          <w:lang w:eastAsia="ru-RU"/>
        </w:rPr>
        <w:t>) информацию:</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о</w:t>
      </w:r>
      <w:proofErr w:type="gramEnd"/>
      <w:r w:rsidRPr="00986A40">
        <w:rPr>
          <w:rFonts w:ascii="Times New Roman" w:eastAsia="Times New Roman" w:hAnsi="Times New Roman" w:cs="Times New Roman"/>
          <w:sz w:val="24"/>
          <w:szCs w:val="24"/>
          <w:lang w:eastAsia="ru-RU"/>
        </w:rPr>
        <w:t xml:space="preserve">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xml:space="preserve">6. Образовательная организация обновляет сведения, указанные в </w:t>
      </w:r>
      <w:hyperlink w:anchor="p50" w:history="1">
        <w:r w:rsidRPr="00986A40">
          <w:rPr>
            <w:rFonts w:ascii="Times New Roman" w:eastAsia="Times New Roman" w:hAnsi="Times New Roman" w:cs="Times New Roman"/>
            <w:color w:val="0000FF"/>
            <w:sz w:val="24"/>
            <w:szCs w:val="24"/>
            <w:lang w:eastAsia="ru-RU"/>
          </w:rPr>
          <w:t>пунктах 3</w:t>
        </w:r>
      </w:hyperlink>
      <w:r w:rsidRPr="00986A40">
        <w:rPr>
          <w:rFonts w:ascii="Times New Roman" w:eastAsia="Times New Roman" w:hAnsi="Times New Roman" w:cs="Times New Roman"/>
          <w:sz w:val="24"/>
          <w:szCs w:val="24"/>
          <w:lang w:eastAsia="ru-RU"/>
        </w:rPr>
        <w:t xml:space="preserve"> - </w:t>
      </w:r>
      <w:hyperlink w:anchor="p117" w:history="1">
        <w:r w:rsidRPr="00986A40">
          <w:rPr>
            <w:rFonts w:ascii="Times New Roman" w:eastAsia="Times New Roman" w:hAnsi="Times New Roman" w:cs="Times New Roman"/>
            <w:color w:val="0000FF"/>
            <w:sz w:val="24"/>
            <w:szCs w:val="24"/>
            <w:lang w:eastAsia="ru-RU"/>
          </w:rPr>
          <w:t>5</w:t>
        </w:r>
      </w:hyperlink>
      <w:r w:rsidRPr="00986A40">
        <w:rPr>
          <w:rFonts w:ascii="Times New Roman" w:eastAsia="Times New Roman" w:hAnsi="Times New Roman" w:cs="Times New Roman"/>
          <w:sz w:val="24"/>
          <w:szCs w:val="24"/>
          <w:lang w:eastAsia="ru-RU"/>
        </w:rPr>
        <w:t xml:space="preserve"> настоящих Правил, не позднее 10 рабочих дней после их изменений.</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986A40" w:rsidRPr="00986A40" w:rsidRDefault="00986A40" w:rsidP="00986A40">
      <w:pPr>
        <w:spacing w:after="0" w:line="240" w:lineRule="auto"/>
        <w:jc w:val="both"/>
        <w:rPr>
          <w:rFonts w:ascii="Verdana" w:eastAsia="Times New Roman" w:hAnsi="Verdana" w:cs="Times New Roman"/>
          <w:color w:val="000000"/>
          <w:sz w:val="21"/>
          <w:szCs w:val="21"/>
          <w:lang w:eastAsia="ru-RU"/>
        </w:rPr>
      </w:pPr>
      <w:r w:rsidRPr="00986A40">
        <w:rPr>
          <w:rFonts w:ascii="Times New Roman" w:eastAsia="Times New Roman" w:hAnsi="Times New Roman" w:cs="Times New Roman"/>
          <w:color w:val="000000"/>
          <w:sz w:val="24"/>
          <w:szCs w:val="24"/>
          <w:lang w:eastAsia="ru-RU"/>
        </w:rPr>
        <w:t>(</w:t>
      </w:r>
      <w:proofErr w:type="gramStart"/>
      <w:r w:rsidRPr="00986A40">
        <w:rPr>
          <w:rFonts w:ascii="Times New Roman" w:eastAsia="Times New Roman" w:hAnsi="Times New Roman" w:cs="Times New Roman"/>
          <w:color w:val="000000"/>
          <w:sz w:val="24"/>
          <w:szCs w:val="24"/>
          <w:lang w:eastAsia="ru-RU"/>
        </w:rPr>
        <w:t>в</w:t>
      </w:r>
      <w:proofErr w:type="gramEnd"/>
      <w:r w:rsidRPr="00986A40">
        <w:rPr>
          <w:rFonts w:ascii="Times New Roman" w:eastAsia="Times New Roman" w:hAnsi="Times New Roman" w:cs="Times New Roman"/>
          <w:color w:val="000000"/>
          <w:sz w:val="24"/>
          <w:szCs w:val="24"/>
          <w:lang w:eastAsia="ru-RU"/>
        </w:rPr>
        <w:t xml:space="preserve"> ред. Постановления Правительства РФ от 29.11.2018 N 1439)</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xml:space="preserve">8. Информация, указанная в </w:t>
      </w:r>
      <w:hyperlink w:anchor="p50" w:history="1">
        <w:r w:rsidRPr="00986A40">
          <w:rPr>
            <w:rFonts w:ascii="Times New Roman" w:eastAsia="Times New Roman" w:hAnsi="Times New Roman" w:cs="Times New Roman"/>
            <w:color w:val="0000FF"/>
            <w:sz w:val="24"/>
            <w:szCs w:val="24"/>
            <w:lang w:eastAsia="ru-RU"/>
          </w:rPr>
          <w:t>пунктах 3</w:t>
        </w:r>
      </w:hyperlink>
      <w:r w:rsidRPr="00986A40">
        <w:rPr>
          <w:rFonts w:ascii="Times New Roman" w:eastAsia="Times New Roman" w:hAnsi="Times New Roman" w:cs="Times New Roman"/>
          <w:sz w:val="24"/>
          <w:szCs w:val="24"/>
          <w:lang w:eastAsia="ru-RU"/>
        </w:rPr>
        <w:t xml:space="preserve"> - </w:t>
      </w:r>
      <w:hyperlink w:anchor="p117" w:history="1">
        <w:r w:rsidRPr="00986A40">
          <w:rPr>
            <w:rFonts w:ascii="Times New Roman" w:eastAsia="Times New Roman" w:hAnsi="Times New Roman" w:cs="Times New Roman"/>
            <w:color w:val="0000FF"/>
            <w:sz w:val="24"/>
            <w:szCs w:val="24"/>
            <w:lang w:eastAsia="ru-RU"/>
          </w:rPr>
          <w:t>5</w:t>
        </w:r>
      </w:hyperlink>
      <w:r w:rsidRPr="00986A40">
        <w:rPr>
          <w:rFonts w:ascii="Times New Roman" w:eastAsia="Times New Roman" w:hAnsi="Times New Roman" w:cs="Times New Roman"/>
          <w:sz w:val="24"/>
          <w:szCs w:val="24"/>
          <w:lang w:eastAsia="ru-RU"/>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10. Технологические и программные средства, которые используются для функционирования официального сайта, должны обеспечивать:</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а</w:t>
      </w:r>
      <w:proofErr w:type="gramEnd"/>
      <w:r w:rsidRPr="00986A40">
        <w:rPr>
          <w:rFonts w:ascii="Times New Roman" w:eastAsia="Times New Roman" w:hAnsi="Times New Roman" w:cs="Times New Roman"/>
          <w:sz w:val="24"/>
          <w:szCs w:val="24"/>
          <w:lang w:eastAsia="ru-RU"/>
        </w:rPr>
        <w:t>)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б</w:t>
      </w:r>
      <w:proofErr w:type="gramEnd"/>
      <w:r w:rsidRPr="00986A40">
        <w:rPr>
          <w:rFonts w:ascii="Times New Roman" w:eastAsia="Times New Roman" w:hAnsi="Times New Roman" w:cs="Times New Roman"/>
          <w:sz w:val="24"/>
          <w:szCs w:val="24"/>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в</w:t>
      </w:r>
      <w:proofErr w:type="gramEnd"/>
      <w:r w:rsidRPr="00986A40">
        <w:rPr>
          <w:rFonts w:ascii="Times New Roman" w:eastAsia="Times New Roman" w:hAnsi="Times New Roman" w:cs="Times New Roman"/>
          <w:sz w:val="24"/>
          <w:szCs w:val="24"/>
          <w:lang w:eastAsia="ru-RU"/>
        </w:rPr>
        <w:t>) возможность копирования информации на резервный носитель, обеспечивающий ее восстановление;</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proofErr w:type="gramStart"/>
      <w:r w:rsidRPr="00986A40">
        <w:rPr>
          <w:rFonts w:ascii="Times New Roman" w:eastAsia="Times New Roman" w:hAnsi="Times New Roman" w:cs="Times New Roman"/>
          <w:sz w:val="24"/>
          <w:szCs w:val="24"/>
          <w:lang w:eastAsia="ru-RU"/>
        </w:rPr>
        <w:t>г</w:t>
      </w:r>
      <w:proofErr w:type="gramEnd"/>
      <w:r w:rsidRPr="00986A40">
        <w:rPr>
          <w:rFonts w:ascii="Times New Roman" w:eastAsia="Times New Roman" w:hAnsi="Times New Roman" w:cs="Times New Roman"/>
          <w:sz w:val="24"/>
          <w:szCs w:val="24"/>
          <w:lang w:eastAsia="ru-RU"/>
        </w:rPr>
        <w:t>) защиту от копирования авторских материалов.</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986A40" w:rsidRPr="00986A40" w:rsidRDefault="00986A40" w:rsidP="00986A40">
      <w:pPr>
        <w:spacing w:after="0" w:line="240" w:lineRule="auto"/>
        <w:ind w:firstLine="540"/>
        <w:jc w:val="both"/>
        <w:rPr>
          <w:rFonts w:ascii="Verdana" w:eastAsia="Times New Roman" w:hAnsi="Verdana" w:cs="Times New Roman"/>
          <w:sz w:val="21"/>
          <w:szCs w:val="21"/>
          <w:lang w:eastAsia="ru-RU"/>
        </w:rPr>
      </w:pPr>
      <w:r w:rsidRPr="00986A40">
        <w:rPr>
          <w:rFonts w:ascii="Times New Roman" w:eastAsia="Times New Roman" w:hAnsi="Times New Roman" w:cs="Times New Roman"/>
          <w:sz w:val="24"/>
          <w:szCs w:val="24"/>
          <w:lang w:eastAsia="ru-RU"/>
        </w:rPr>
        <w:t> </w:t>
      </w:r>
    </w:p>
    <w:p w:rsidR="0026509A" w:rsidRDefault="0026509A"/>
    <w:sectPr w:rsidR="0026509A" w:rsidSect="00986A40">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52"/>
    <w:rsid w:val="000B7652"/>
    <w:rsid w:val="0026509A"/>
    <w:rsid w:val="0098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4BBB7-C025-453D-8356-F4633B85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6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457802">
      <w:bodyDiv w:val="1"/>
      <w:marLeft w:val="0"/>
      <w:marRight w:val="0"/>
      <w:marTop w:val="0"/>
      <w:marBottom w:val="0"/>
      <w:divBdr>
        <w:top w:val="none" w:sz="0" w:space="0" w:color="auto"/>
        <w:left w:val="none" w:sz="0" w:space="0" w:color="auto"/>
        <w:bottom w:val="none" w:sz="0" w:space="0" w:color="auto"/>
        <w:right w:val="none" w:sz="0" w:space="0" w:color="auto"/>
      </w:divBdr>
      <w:divsChild>
        <w:div w:id="694961623">
          <w:marLeft w:val="0"/>
          <w:marRight w:val="0"/>
          <w:marTop w:val="120"/>
          <w:marBottom w:val="96"/>
          <w:divBdr>
            <w:top w:val="none" w:sz="0" w:space="0" w:color="auto"/>
            <w:left w:val="none" w:sz="0" w:space="0" w:color="auto"/>
            <w:bottom w:val="none" w:sz="0" w:space="0" w:color="auto"/>
            <w:right w:val="none" w:sz="0" w:space="0" w:color="auto"/>
          </w:divBdr>
          <w:divsChild>
            <w:div w:id="1140998843">
              <w:marLeft w:val="0"/>
              <w:marRight w:val="0"/>
              <w:marTop w:val="0"/>
              <w:marBottom w:val="0"/>
              <w:divBdr>
                <w:top w:val="none" w:sz="0" w:space="0" w:color="auto"/>
                <w:left w:val="none" w:sz="0" w:space="0" w:color="auto"/>
                <w:bottom w:val="none" w:sz="0" w:space="0" w:color="auto"/>
                <w:right w:val="none" w:sz="0" w:space="0" w:color="auto"/>
              </w:divBdr>
              <w:divsChild>
                <w:div w:id="9086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742">
          <w:marLeft w:val="0"/>
          <w:marRight w:val="0"/>
          <w:marTop w:val="121"/>
          <w:marBottom w:val="0"/>
          <w:divBdr>
            <w:top w:val="none" w:sz="0" w:space="0" w:color="auto"/>
            <w:left w:val="none" w:sz="0" w:space="0" w:color="auto"/>
            <w:bottom w:val="none" w:sz="0" w:space="0" w:color="auto"/>
            <w:right w:val="none" w:sz="0" w:space="0" w:color="auto"/>
          </w:divBdr>
        </w:div>
        <w:div w:id="336810093">
          <w:marLeft w:val="0"/>
          <w:marRight w:val="0"/>
          <w:marTop w:val="121"/>
          <w:marBottom w:val="0"/>
          <w:divBdr>
            <w:top w:val="none" w:sz="0" w:space="0" w:color="auto"/>
            <w:left w:val="none" w:sz="0" w:space="0" w:color="auto"/>
            <w:bottom w:val="none" w:sz="0" w:space="0" w:color="auto"/>
            <w:right w:val="none" w:sz="0" w:space="0" w:color="auto"/>
          </w:divBdr>
        </w:div>
        <w:div w:id="1979414241">
          <w:marLeft w:val="0"/>
          <w:marRight w:val="0"/>
          <w:marTop w:val="121"/>
          <w:marBottom w:val="0"/>
          <w:divBdr>
            <w:top w:val="none" w:sz="0" w:space="0" w:color="auto"/>
            <w:left w:val="none" w:sz="0" w:space="0" w:color="auto"/>
            <w:bottom w:val="none" w:sz="0" w:space="0" w:color="auto"/>
            <w:right w:val="none" w:sz="0" w:space="0" w:color="auto"/>
          </w:divBdr>
        </w:div>
        <w:div w:id="1748528092">
          <w:marLeft w:val="0"/>
          <w:marRight w:val="0"/>
          <w:marTop w:val="120"/>
          <w:marBottom w:val="96"/>
          <w:divBdr>
            <w:top w:val="none" w:sz="0" w:space="0" w:color="auto"/>
            <w:left w:val="none" w:sz="0" w:space="0" w:color="auto"/>
            <w:bottom w:val="none" w:sz="0" w:space="0" w:color="auto"/>
            <w:right w:val="none" w:sz="0" w:space="0" w:color="auto"/>
          </w:divBdr>
          <w:divsChild>
            <w:div w:id="849760955">
              <w:marLeft w:val="0"/>
              <w:marRight w:val="0"/>
              <w:marTop w:val="0"/>
              <w:marBottom w:val="0"/>
              <w:divBdr>
                <w:top w:val="none" w:sz="0" w:space="0" w:color="auto"/>
                <w:left w:val="none" w:sz="0" w:space="0" w:color="auto"/>
                <w:bottom w:val="none" w:sz="0" w:space="0" w:color="auto"/>
                <w:right w:val="none" w:sz="0" w:space="0" w:color="auto"/>
              </w:divBdr>
              <w:divsChild>
                <w:div w:id="5242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8984">
          <w:marLeft w:val="0"/>
          <w:marRight w:val="0"/>
          <w:marTop w:val="121"/>
          <w:marBottom w:val="0"/>
          <w:divBdr>
            <w:top w:val="none" w:sz="0" w:space="0" w:color="auto"/>
            <w:left w:val="none" w:sz="0" w:space="0" w:color="auto"/>
            <w:bottom w:val="none" w:sz="0" w:space="0" w:color="auto"/>
            <w:right w:val="none" w:sz="0" w:space="0" w:color="auto"/>
          </w:divBdr>
        </w:div>
        <w:div w:id="2021420939">
          <w:marLeft w:val="0"/>
          <w:marRight w:val="0"/>
          <w:marTop w:val="121"/>
          <w:marBottom w:val="0"/>
          <w:divBdr>
            <w:top w:val="none" w:sz="0" w:space="0" w:color="auto"/>
            <w:left w:val="none" w:sz="0" w:space="0" w:color="auto"/>
            <w:bottom w:val="none" w:sz="0" w:space="0" w:color="auto"/>
            <w:right w:val="none" w:sz="0" w:space="0" w:color="auto"/>
          </w:divBdr>
        </w:div>
        <w:div w:id="1455560152">
          <w:marLeft w:val="0"/>
          <w:marRight w:val="0"/>
          <w:marTop w:val="121"/>
          <w:marBottom w:val="0"/>
          <w:divBdr>
            <w:top w:val="none" w:sz="0" w:space="0" w:color="auto"/>
            <w:left w:val="none" w:sz="0" w:space="0" w:color="auto"/>
            <w:bottom w:val="none" w:sz="0" w:space="0" w:color="auto"/>
            <w:right w:val="none" w:sz="0" w:space="0" w:color="auto"/>
          </w:divBdr>
        </w:div>
        <w:div w:id="64957785">
          <w:marLeft w:val="0"/>
          <w:marRight w:val="0"/>
          <w:marTop w:val="0"/>
          <w:marBottom w:val="0"/>
          <w:divBdr>
            <w:top w:val="none" w:sz="0" w:space="0" w:color="auto"/>
            <w:left w:val="none" w:sz="0" w:space="0" w:color="auto"/>
            <w:bottom w:val="none" w:sz="0" w:space="0" w:color="auto"/>
            <w:right w:val="none" w:sz="0" w:space="0" w:color="auto"/>
          </w:divBdr>
        </w:div>
        <w:div w:id="1457681797">
          <w:marLeft w:val="0"/>
          <w:marRight w:val="0"/>
          <w:marTop w:val="121"/>
          <w:marBottom w:val="0"/>
          <w:divBdr>
            <w:top w:val="none" w:sz="0" w:space="0" w:color="auto"/>
            <w:left w:val="none" w:sz="0" w:space="0" w:color="auto"/>
            <w:bottom w:val="none" w:sz="0" w:space="0" w:color="auto"/>
            <w:right w:val="none" w:sz="0" w:space="0" w:color="auto"/>
          </w:divBdr>
        </w:div>
        <w:div w:id="493686112">
          <w:marLeft w:val="0"/>
          <w:marRight w:val="0"/>
          <w:marTop w:val="121"/>
          <w:marBottom w:val="0"/>
          <w:divBdr>
            <w:top w:val="none" w:sz="0" w:space="0" w:color="auto"/>
            <w:left w:val="none" w:sz="0" w:space="0" w:color="auto"/>
            <w:bottom w:val="none" w:sz="0" w:space="0" w:color="auto"/>
            <w:right w:val="none" w:sz="0" w:space="0" w:color="auto"/>
          </w:divBdr>
        </w:div>
        <w:div w:id="419378961">
          <w:marLeft w:val="0"/>
          <w:marRight w:val="0"/>
          <w:marTop w:val="121"/>
          <w:marBottom w:val="0"/>
          <w:divBdr>
            <w:top w:val="none" w:sz="0" w:space="0" w:color="auto"/>
            <w:left w:val="none" w:sz="0" w:space="0" w:color="auto"/>
            <w:bottom w:val="none" w:sz="0" w:space="0" w:color="auto"/>
            <w:right w:val="none" w:sz="0" w:space="0" w:color="auto"/>
          </w:divBdr>
        </w:div>
        <w:div w:id="749498603">
          <w:marLeft w:val="0"/>
          <w:marRight w:val="0"/>
          <w:marTop w:val="121"/>
          <w:marBottom w:val="0"/>
          <w:divBdr>
            <w:top w:val="none" w:sz="0" w:space="0" w:color="auto"/>
            <w:left w:val="none" w:sz="0" w:space="0" w:color="auto"/>
            <w:bottom w:val="none" w:sz="0" w:space="0" w:color="auto"/>
            <w:right w:val="none" w:sz="0" w:space="0" w:color="auto"/>
          </w:divBdr>
        </w:div>
        <w:div w:id="236479636">
          <w:marLeft w:val="0"/>
          <w:marRight w:val="0"/>
          <w:marTop w:val="121"/>
          <w:marBottom w:val="0"/>
          <w:divBdr>
            <w:top w:val="none" w:sz="0" w:space="0" w:color="auto"/>
            <w:left w:val="none" w:sz="0" w:space="0" w:color="auto"/>
            <w:bottom w:val="none" w:sz="0" w:space="0" w:color="auto"/>
            <w:right w:val="none" w:sz="0" w:space="0" w:color="auto"/>
          </w:divBdr>
        </w:div>
        <w:div w:id="971405674">
          <w:marLeft w:val="0"/>
          <w:marRight w:val="0"/>
          <w:marTop w:val="121"/>
          <w:marBottom w:val="0"/>
          <w:divBdr>
            <w:top w:val="none" w:sz="0" w:space="0" w:color="auto"/>
            <w:left w:val="none" w:sz="0" w:space="0" w:color="auto"/>
            <w:bottom w:val="none" w:sz="0" w:space="0" w:color="auto"/>
            <w:right w:val="none" w:sz="0" w:space="0" w:color="auto"/>
          </w:divBdr>
        </w:div>
        <w:div w:id="71633058">
          <w:marLeft w:val="0"/>
          <w:marRight w:val="0"/>
          <w:marTop w:val="121"/>
          <w:marBottom w:val="0"/>
          <w:divBdr>
            <w:top w:val="none" w:sz="0" w:space="0" w:color="auto"/>
            <w:left w:val="none" w:sz="0" w:space="0" w:color="auto"/>
            <w:bottom w:val="none" w:sz="0" w:space="0" w:color="auto"/>
            <w:right w:val="none" w:sz="0" w:space="0" w:color="auto"/>
          </w:divBdr>
        </w:div>
        <w:div w:id="771513592">
          <w:marLeft w:val="0"/>
          <w:marRight w:val="0"/>
          <w:marTop w:val="121"/>
          <w:marBottom w:val="0"/>
          <w:divBdr>
            <w:top w:val="none" w:sz="0" w:space="0" w:color="auto"/>
            <w:left w:val="none" w:sz="0" w:space="0" w:color="auto"/>
            <w:bottom w:val="none" w:sz="0" w:space="0" w:color="auto"/>
            <w:right w:val="none" w:sz="0" w:space="0" w:color="auto"/>
          </w:divBdr>
        </w:div>
        <w:div w:id="982126259">
          <w:marLeft w:val="0"/>
          <w:marRight w:val="0"/>
          <w:marTop w:val="121"/>
          <w:marBottom w:val="0"/>
          <w:divBdr>
            <w:top w:val="none" w:sz="0" w:space="0" w:color="auto"/>
            <w:left w:val="none" w:sz="0" w:space="0" w:color="auto"/>
            <w:bottom w:val="none" w:sz="0" w:space="0" w:color="auto"/>
            <w:right w:val="none" w:sz="0" w:space="0" w:color="auto"/>
          </w:divBdr>
        </w:div>
        <w:div w:id="1991517149">
          <w:marLeft w:val="0"/>
          <w:marRight w:val="0"/>
          <w:marTop w:val="121"/>
          <w:marBottom w:val="0"/>
          <w:divBdr>
            <w:top w:val="none" w:sz="0" w:space="0" w:color="auto"/>
            <w:left w:val="none" w:sz="0" w:space="0" w:color="auto"/>
            <w:bottom w:val="none" w:sz="0" w:space="0" w:color="auto"/>
            <w:right w:val="none" w:sz="0" w:space="0" w:color="auto"/>
          </w:divBdr>
        </w:div>
        <w:div w:id="1448574730">
          <w:marLeft w:val="0"/>
          <w:marRight w:val="0"/>
          <w:marTop w:val="121"/>
          <w:marBottom w:val="0"/>
          <w:divBdr>
            <w:top w:val="none" w:sz="0" w:space="0" w:color="auto"/>
            <w:left w:val="none" w:sz="0" w:space="0" w:color="auto"/>
            <w:bottom w:val="none" w:sz="0" w:space="0" w:color="auto"/>
            <w:right w:val="none" w:sz="0" w:space="0" w:color="auto"/>
          </w:divBdr>
        </w:div>
        <w:div w:id="1411150752">
          <w:marLeft w:val="0"/>
          <w:marRight w:val="0"/>
          <w:marTop w:val="121"/>
          <w:marBottom w:val="0"/>
          <w:divBdr>
            <w:top w:val="none" w:sz="0" w:space="0" w:color="auto"/>
            <w:left w:val="none" w:sz="0" w:space="0" w:color="auto"/>
            <w:bottom w:val="none" w:sz="0" w:space="0" w:color="auto"/>
            <w:right w:val="none" w:sz="0" w:space="0" w:color="auto"/>
          </w:divBdr>
        </w:div>
        <w:div w:id="1949390781">
          <w:marLeft w:val="0"/>
          <w:marRight w:val="0"/>
          <w:marTop w:val="121"/>
          <w:marBottom w:val="0"/>
          <w:divBdr>
            <w:top w:val="none" w:sz="0" w:space="0" w:color="auto"/>
            <w:left w:val="none" w:sz="0" w:space="0" w:color="auto"/>
            <w:bottom w:val="none" w:sz="0" w:space="0" w:color="auto"/>
            <w:right w:val="none" w:sz="0" w:space="0" w:color="auto"/>
          </w:divBdr>
        </w:div>
        <w:div w:id="81729509">
          <w:marLeft w:val="0"/>
          <w:marRight w:val="0"/>
          <w:marTop w:val="121"/>
          <w:marBottom w:val="0"/>
          <w:divBdr>
            <w:top w:val="none" w:sz="0" w:space="0" w:color="auto"/>
            <w:left w:val="none" w:sz="0" w:space="0" w:color="auto"/>
            <w:bottom w:val="none" w:sz="0" w:space="0" w:color="auto"/>
            <w:right w:val="none" w:sz="0" w:space="0" w:color="auto"/>
          </w:divBdr>
        </w:div>
        <w:div w:id="1146358203">
          <w:marLeft w:val="0"/>
          <w:marRight w:val="0"/>
          <w:marTop w:val="121"/>
          <w:marBottom w:val="0"/>
          <w:divBdr>
            <w:top w:val="none" w:sz="0" w:space="0" w:color="auto"/>
            <w:left w:val="none" w:sz="0" w:space="0" w:color="auto"/>
            <w:bottom w:val="none" w:sz="0" w:space="0" w:color="auto"/>
            <w:right w:val="none" w:sz="0" w:space="0" w:color="auto"/>
          </w:divBdr>
        </w:div>
        <w:div w:id="1278754110">
          <w:marLeft w:val="0"/>
          <w:marRight w:val="0"/>
          <w:marTop w:val="121"/>
          <w:marBottom w:val="0"/>
          <w:divBdr>
            <w:top w:val="none" w:sz="0" w:space="0" w:color="auto"/>
            <w:left w:val="none" w:sz="0" w:space="0" w:color="auto"/>
            <w:bottom w:val="none" w:sz="0" w:space="0" w:color="auto"/>
            <w:right w:val="none" w:sz="0" w:space="0" w:color="auto"/>
          </w:divBdr>
        </w:div>
        <w:div w:id="408695168">
          <w:marLeft w:val="0"/>
          <w:marRight w:val="0"/>
          <w:marTop w:val="121"/>
          <w:marBottom w:val="0"/>
          <w:divBdr>
            <w:top w:val="none" w:sz="0" w:space="0" w:color="auto"/>
            <w:left w:val="none" w:sz="0" w:space="0" w:color="auto"/>
            <w:bottom w:val="none" w:sz="0" w:space="0" w:color="auto"/>
            <w:right w:val="none" w:sz="0" w:space="0" w:color="auto"/>
          </w:divBdr>
        </w:div>
        <w:div w:id="570431771">
          <w:marLeft w:val="0"/>
          <w:marRight w:val="0"/>
          <w:marTop w:val="121"/>
          <w:marBottom w:val="0"/>
          <w:divBdr>
            <w:top w:val="none" w:sz="0" w:space="0" w:color="auto"/>
            <w:left w:val="none" w:sz="0" w:space="0" w:color="auto"/>
            <w:bottom w:val="none" w:sz="0" w:space="0" w:color="auto"/>
            <w:right w:val="none" w:sz="0" w:space="0" w:color="auto"/>
          </w:divBdr>
        </w:div>
        <w:div w:id="1067610188">
          <w:marLeft w:val="0"/>
          <w:marRight w:val="0"/>
          <w:marTop w:val="121"/>
          <w:marBottom w:val="0"/>
          <w:divBdr>
            <w:top w:val="none" w:sz="0" w:space="0" w:color="auto"/>
            <w:left w:val="none" w:sz="0" w:space="0" w:color="auto"/>
            <w:bottom w:val="none" w:sz="0" w:space="0" w:color="auto"/>
            <w:right w:val="none" w:sz="0" w:space="0" w:color="auto"/>
          </w:divBdr>
        </w:div>
        <w:div w:id="846555584">
          <w:marLeft w:val="0"/>
          <w:marRight w:val="0"/>
          <w:marTop w:val="121"/>
          <w:marBottom w:val="0"/>
          <w:divBdr>
            <w:top w:val="none" w:sz="0" w:space="0" w:color="auto"/>
            <w:left w:val="none" w:sz="0" w:space="0" w:color="auto"/>
            <w:bottom w:val="none" w:sz="0" w:space="0" w:color="auto"/>
            <w:right w:val="none" w:sz="0" w:space="0" w:color="auto"/>
          </w:divBdr>
        </w:div>
        <w:div w:id="211314542">
          <w:marLeft w:val="0"/>
          <w:marRight w:val="0"/>
          <w:marTop w:val="121"/>
          <w:marBottom w:val="0"/>
          <w:divBdr>
            <w:top w:val="none" w:sz="0" w:space="0" w:color="auto"/>
            <w:left w:val="none" w:sz="0" w:space="0" w:color="auto"/>
            <w:bottom w:val="none" w:sz="0" w:space="0" w:color="auto"/>
            <w:right w:val="none" w:sz="0" w:space="0" w:color="auto"/>
          </w:divBdr>
        </w:div>
        <w:div w:id="2104034202">
          <w:marLeft w:val="0"/>
          <w:marRight w:val="0"/>
          <w:marTop w:val="121"/>
          <w:marBottom w:val="0"/>
          <w:divBdr>
            <w:top w:val="none" w:sz="0" w:space="0" w:color="auto"/>
            <w:left w:val="none" w:sz="0" w:space="0" w:color="auto"/>
            <w:bottom w:val="none" w:sz="0" w:space="0" w:color="auto"/>
            <w:right w:val="none" w:sz="0" w:space="0" w:color="auto"/>
          </w:divBdr>
        </w:div>
        <w:div w:id="645163067">
          <w:marLeft w:val="0"/>
          <w:marRight w:val="0"/>
          <w:marTop w:val="121"/>
          <w:marBottom w:val="0"/>
          <w:divBdr>
            <w:top w:val="none" w:sz="0" w:space="0" w:color="auto"/>
            <w:left w:val="none" w:sz="0" w:space="0" w:color="auto"/>
            <w:bottom w:val="none" w:sz="0" w:space="0" w:color="auto"/>
            <w:right w:val="none" w:sz="0" w:space="0" w:color="auto"/>
          </w:divBdr>
        </w:div>
        <w:div w:id="1443570545">
          <w:marLeft w:val="0"/>
          <w:marRight w:val="0"/>
          <w:marTop w:val="121"/>
          <w:marBottom w:val="0"/>
          <w:divBdr>
            <w:top w:val="none" w:sz="0" w:space="0" w:color="auto"/>
            <w:left w:val="none" w:sz="0" w:space="0" w:color="auto"/>
            <w:bottom w:val="none" w:sz="0" w:space="0" w:color="auto"/>
            <w:right w:val="none" w:sz="0" w:space="0" w:color="auto"/>
          </w:divBdr>
        </w:div>
        <w:div w:id="981813464">
          <w:marLeft w:val="0"/>
          <w:marRight w:val="0"/>
          <w:marTop w:val="121"/>
          <w:marBottom w:val="0"/>
          <w:divBdr>
            <w:top w:val="none" w:sz="0" w:space="0" w:color="auto"/>
            <w:left w:val="none" w:sz="0" w:space="0" w:color="auto"/>
            <w:bottom w:val="none" w:sz="0" w:space="0" w:color="auto"/>
            <w:right w:val="none" w:sz="0" w:space="0" w:color="auto"/>
          </w:divBdr>
        </w:div>
        <w:div w:id="799766266">
          <w:marLeft w:val="0"/>
          <w:marRight w:val="0"/>
          <w:marTop w:val="121"/>
          <w:marBottom w:val="0"/>
          <w:divBdr>
            <w:top w:val="none" w:sz="0" w:space="0" w:color="auto"/>
            <w:left w:val="none" w:sz="0" w:space="0" w:color="auto"/>
            <w:bottom w:val="none" w:sz="0" w:space="0" w:color="auto"/>
            <w:right w:val="none" w:sz="0" w:space="0" w:color="auto"/>
          </w:divBdr>
        </w:div>
        <w:div w:id="33123338">
          <w:marLeft w:val="0"/>
          <w:marRight w:val="0"/>
          <w:marTop w:val="121"/>
          <w:marBottom w:val="0"/>
          <w:divBdr>
            <w:top w:val="none" w:sz="0" w:space="0" w:color="auto"/>
            <w:left w:val="none" w:sz="0" w:space="0" w:color="auto"/>
            <w:bottom w:val="none" w:sz="0" w:space="0" w:color="auto"/>
            <w:right w:val="none" w:sz="0" w:space="0" w:color="auto"/>
          </w:divBdr>
        </w:div>
        <w:div w:id="1938363999">
          <w:marLeft w:val="0"/>
          <w:marRight w:val="0"/>
          <w:marTop w:val="121"/>
          <w:marBottom w:val="0"/>
          <w:divBdr>
            <w:top w:val="none" w:sz="0" w:space="0" w:color="auto"/>
            <w:left w:val="none" w:sz="0" w:space="0" w:color="auto"/>
            <w:bottom w:val="none" w:sz="0" w:space="0" w:color="auto"/>
            <w:right w:val="none" w:sz="0" w:space="0" w:color="auto"/>
          </w:divBdr>
        </w:div>
        <w:div w:id="1192378478">
          <w:marLeft w:val="0"/>
          <w:marRight w:val="0"/>
          <w:marTop w:val="121"/>
          <w:marBottom w:val="0"/>
          <w:divBdr>
            <w:top w:val="none" w:sz="0" w:space="0" w:color="auto"/>
            <w:left w:val="none" w:sz="0" w:space="0" w:color="auto"/>
            <w:bottom w:val="none" w:sz="0" w:space="0" w:color="auto"/>
            <w:right w:val="none" w:sz="0" w:space="0" w:color="auto"/>
          </w:divBdr>
        </w:div>
        <w:div w:id="1146433160">
          <w:marLeft w:val="0"/>
          <w:marRight w:val="0"/>
          <w:marTop w:val="121"/>
          <w:marBottom w:val="0"/>
          <w:divBdr>
            <w:top w:val="none" w:sz="0" w:space="0" w:color="auto"/>
            <w:left w:val="none" w:sz="0" w:space="0" w:color="auto"/>
            <w:bottom w:val="none" w:sz="0" w:space="0" w:color="auto"/>
            <w:right w:val="none" w:sz="0" w:space="0" w:color="auto"/>
          </w:divBdr>
        </w:div>
        <w:div w:id="695736679">
          <w:marLeft w:val="0"/>
          <w:marRight w:val="0"/>
          <w:marTop w:val="121"/>
          <w:marBottom w:val="0"/>
          <w:divBdr>
            <w:top w:val="none" w:sz="0" w:space="0" w:color="auto"/>
            <w:left w:val="none" w:sz="0" w:space="0" w:color="auto"/>
            <w:bottom w:val="none" w:sz="0" w:space="0" w:color="auto"/>
            <w:right w:val="none" w:sz="0" w:space="0" w:color="auto"/>
          </w:divBdr>
        </w:div>
        <w:div w:id="231500784">
          <w:marLeft w:val="0"/>
          <w:marRight w:val="0"/>
          <w:marTop w:val="121"/>
          <w:marBottom w:val="0"/>
          <w:divBdr>
            <w:top w:val="none" w:sz="0" w:space="0" w:color="auto"/>
            <w:left w:val="none" w:sz="0" w:space="0" w:color="auto"/>
            <w:bottom w:val="none" w:sz="0" w:space="0" w:color="auto"/>
            <w:right w:val="none" w:sz="0" w:space="0" w:color="auto"/>
          </w:divBdr>
        </w:div>
        <w:div w:id="2064329597">
          <w:marLeft w:val="0"/>
          <w:marRight w:val="0"/>
          <w:marTop w:val="121"/>
          <w:marBottom w:val="0"/>
          <w:divBdr>
            <w:top w:val="none" w:sz="0" w:space="0" w:color="auto"/>
            <w:left w:val="none" w:sz="0" w:space="0" w:color="auto"/>
            <w:bottom w:val="none" w:sz="0" w:space="0" w:color="auto"/>
            <w:right w:val="none" w:sz="0" w:space="0" w:color="auto"/>
          </w:divBdr>
        </w:div>
        <w:div w:id="1932422382">
          <w:marLeft w:val="0"/>
          <w:marRight w:val="0"/>
          <w:marTop w:val="121"/>
          <w:marBottom w:val="0"/>
          <w:divBdr>
            <w:top w:val="none" w:sz="0" w:space="0" w:color="auto"/>
            <w:left w:val="none" w:sz="0" w:space="0" w:color="auto"/>
            <w:bottom w:val="none" w:sz="0" w:space="0" w:color="auto"/>
            <w:right w:val="none" w:sz="0" w:space="0" w:color="auto"/>
          </w:divBdr>
        </w:div>
        <w:div w:id="107046938">
          <w:marLeft w:val="0"/>
          <w:marRight w:val="0"/>
          <w:marTop w:val="121"/>
          <w:marBottom w:val="0"/>
          <w:divBdr>
            <w:top w:val="none" w:sz="0" w:space="0" w:color="auto"/>
            <w:left w:val="none" w:sz="0" w:space="0" w:color="auto"/>
            <w:bottom w:val="none" w:sz="0" w:space="0" w:color="auto"/>
            <w:right w:val="none" w:sz="0" w:space="0" w:color="auto"/>
          </w:divBdr>
        </w:div>
        <w:div w:id="1243027702">
          <w:marLeft w:val="0"/>
          <w:marRight w:val="0"/>
          <w:marTop w:val="121"/>
          <w:marBottom w:val="0"/>
          <w:divBdr>
            <w:top w:val="none" w:sz="0" w:space="0" w:color="auto"/>
            <w:left w:val="none" w:sz="0" w:space="0" w:color="auto"/>
            <w:bottom w:val="none" w:sz="0" w:space="0" w:color="auto"/>
            <w:right w:val="none" w:sz="0" w:space="0" w:color="auto"/>
          </w:divBdr>
        </w:div>
        <w:div w:id="594939064">
          <w:marLeft w:val="0"/>
          <w:marRight w:val="0"/>
          <w:marTop w:val="121"/>
          <w:marBottom w:val="0"/>
          <w:divBdr>
            <w:top w:val="none" w:sz="0" w:space="0" w:color="auto"/>
            <w:left w:val="none" w:sz="0" w:space="0" w:color="auto"/>
            <w:bottom w:val="none" w:sz="0" w:space="0" w:color="auto"/>
            <w:right w:val="none" w:sz="0" w:space="0" w:color="auto"/>
          </w:divBdr>
        </w:div>
        <w:div w:id="219706845">
          <w:marLeft w:val="0"/>
          <w:marRight w:val="0"/>
          <w:marTop w:val="121"/>
          <w:marBottom w:val="0"/>
          <w:divBdr>
            <w:top w:val="none" w:sz="0" w:space="0" w:color="auto"/>
            <w:left w:val="none" w:sz="0" w:space="0" w:color="auto"/>
            <w:bottom w:val="none" w:sz="0" w:space="0" w:color="auto"/>
            <w:right w:val="none" w:sz="0" w:space="0" w:color="auto"/>
          </w:divBdr>
        </w:div>
        <w:div w:id="1132209944">
          <w:marLeft w:val="0"/>
          <w:marRight w:val="0"/>
          <w:marTop w:val="121"/>
          <w:marBottom w:val="0"/>
          <w:divBdr>
            <w:top w:val="none" w:sz="0" w:space="0" w:color="auto"/>
            <w:left w:val="none" w:sz="0" w:space="0" w:color="auto"/>
            <w:bottom w:val="none" w:sz="0" w:space="0" w:color="auto"/>
            <w:right w:val="none" w:sz="0" w:space="0" w:color="auto"/>
          </w:divBdr>
        </w:div>
        <w:div w:id="1761945382">
          <w:marLeft w:val="0"/>
          <w:marRight w:val="0"/>
          <w:marTop w:val="121"/>
          <w:marBottom w:val="0"/>
          <w:divBdr>
            <w:top w:val="none" w:sz="0" w:space="0" w:color="auto"/>
            <w:left w:val="none" w:sz="0" w:space="0" w:color="auto"/>
            <w:bottom w:val="none" w:sz="0" w:space="0" w:color="auto"/>
            <w:right w:val="none" w:sz="0" w:space="0" w:color="auto"/>
          </w:divBdr>
        </w:div>
        <w:div w:id="1984309583">
          <w:marLeft w:val="0"/>
          <w:marRight w:val="0"/>
          <w:marTop w:val="121"/>
          <w:marBottom w:val="0"/>
          <w:divBdr>
            <w:top w:val="none" w:sz="0" w:space="0" w:color="auto"/>
            <w:left w:val="none" w:sz="0" w:space="0" w:color="auto"/>
            <w:bottom w:val="none" w:sz="0" w:space="0" w:color="auto"/>
            <w:right w:val="none" w:sz="0" w:space="0" w:color="auto"/>
          </w:divBdr>
        </w:div>
        <w:div w:id="1602839019">
          <w:marLeft w:val="0"/>
          <w:marRight w:val="0"/>
          <w:marTop w:val="121"/>
          <w:marBottom w:val="0"/>
          <w:divBdr>
            <w:top w:val="none" w:sz="0" w:space="0" w:color="auto"/>
            <w:left w:val="none" w:sz="0" w:space="0" w:color="auto"/>
            <w:bottom w:val="none" w:sz="0" w:space="0" w:color="auto"/>
            <w:right w:val="none" w:sz="0" w:space="0" w:color="auto"/>
          </w:divBdr>
        </w:div>
        <w:div w:id="674116930">
          <w:marLeft w:val="0"/>
          <w:marRight w:val="0"/>
          <w:marTop w:val="121"/>
          <w:marBottom w:val="0"/>
          <w:divBdr>
            <w:top w:val="none" w:sz="0" w:space="0" w:color="auto"/>
            <w:left w:val="none" w:sz="0" w:space="0" w:color="auto"/>
            <w:bottom w:val="none" w:sz="0" w:space="0" w:color="auto"/>
            <w:right w:val="none" w:sz="0" w:space="0" w:color="auto"/>
          </w:divBdr>
        </w:div>
        <w:div w:id="725180870">
          <w:marLeft w:val="0"/>
          <w:marRight w:val="0"/>
          <w:marTop w:val="121"/>
          <w:marBottom w:val="0"/>
          <w:divBdr>
            <w:top w:val="none" w:sz="0" w:space="0" w:color="auto"/>
            <w:left w:val="none" w:sz="0" w:space="0" w:color="auto"/>
            <w:bottom w:val="none" w:sz="0" w:space="0" w:color="auto"/>
            <w:right w:val="none" w:sz="0" w:space="0" w:color="auto"/>
          </w:divBdr>
        </w:div>
        <w:div w:id="40059560">
          <w:marLeft w:val="0"/>
          <w:marRight w:val="0"/>
          <w:marTop w:val="121"/>
          <w:marBottom w:val="0"/>
          <w:divBdr>
            <w:top w:val="none" w:sz="0" w:space="0" w:color="auto"/>
            <w:left w:val="none" w:sz="0" w:space="0" w:color="auto"/>
            <w:bottom w:val="none" w:sz="0" w:space="0" w:color="auto"/>
            <w:right w:val="none" w:sz="0" w:space="0" w:color="auto"/>
          </w:divBdr>
        </w:div>
        <w:div w:id="1433821267">
          <w:marLeft w:val="0"/>
          <w:marRight w:val="0"/>
          <w:marTop w:val="121"/>
          <w:marBottom w:val="0"/>
          <w:divBdr>
            <w:top w:val="none" w:sz="0" w:space="0" w:color="auto"/>
            <w:left w:val="none" w:sz="0" w:space="0" w:color="auto"/>
            <w:bottom w:val="none" w:sz="0" w:space="0" w:color="auto"/>
            <w:right w:val="none" w:sz="0" w:space="0" w:color="auto"/>
          </w:divBdr>
        </w:div>
        <w:div w:id="1886792829">
          <w:marLeft w:val="0"/>
          <w:marRight w:val="0"/>
          <w:marTop w:val="121"/>
          <w:marBottom w:val="0"/>
          <w:divBdr>
            <w:top w:val="none" w:sz="0" w:space="0" w:color="auto"/>
            <w:left w:val="none" w:sz="0" w:space="0" w:color="auto"/>
            <w:bottom w:val="none" w:sz="0" w:space="0" w:color="auto"/>
            <w:right w:val="none" w:sz="0" w:space="0" w:color="auto"/>
          </w:divBdr>
        </w:div>
        <w:div w:id="1076440581">
          <w:marLeft w:val="0"/>
          <w:marRight w:val="0"/>
          <w:marTop w:val="121"/>
          <w:marBottom w:val="0"/>
          <w:divBdr>
            <w:top w:val="none" w:sz="0" w:space="0" w:color="auto"/>
            <w:left w:val="none" w:sz="0" w:space="0" w:color="auto"/>
            <w:bottom w:val="none" w:sz="0" w:space="0" w:color="auto"/>
            <w:right w:val="none" w:sz="0" w:space="0" w:color="auto"/>
          </w:divBdr>
        </w:div>
        <w:div w:id="172303418">
          <w:marLeft w:val="0"/>
          <w:marRight w:val="0"/>
          <w:marTop w:val="121"/>
          <w:marBottom w:val="0"/>
          <w:divBdr>
            <w:top w:val="none" w:sz="0" w:space="0" w:color="auto"/>
            <w:left w:val="none" w:sz="0" w:space="0" w:color="auto"/>
            <w:bottom w:val="none" w:sz="0" w:space="0" w:color="auto"/>
            <w:right w:val="none" w:sz="0" w:space="0" w:color="auto"/>
          </w:divBdr>
        </w:div>
        <w:div w:id="1512333865">
          <w:marLeft w:val="0"/>
          <w:marRight w:val="0"/>
          <w:marTop w:val="121"/>
          <w:marBottom w:val="0"/>
          <w:divBdr>
            <w:top w:val="none" w:sz="0" w:space="0" w:color="auto"/>
            <w:left w:val="none" w:sz="0" w:space="0" w:color="auto"/>
            <w:bottom w:val="none" w:sz="0" w:space="0" w:color="auto"/>
            <w:right w:val="none" w:sz="0" w:space="0" w:color="auto"/>
          </w:divBdr>
        </w:div>
        <w:div w:id="1799060611">
          <w:marLeft w:val="0"/>
          <w:marRight w:val="0"/>
          <w:marTop w:val="121"/>
          <w:marBottom w:val="0"/>
          <w:divBdr>
            <w:top w:val="none" w:sz="0" w:space="0" w:color="auto"/>
            <w:left w:val="none" w:sz="0" w:space="0" w:color="auto"/>
            <w:bottom w:val="none" w:sz="0" w:space="0" w:color="auto"/>
            <w:right w:val="none" w:sz="0" w:space="0" w:color="auto"/>
          </w:divBdr>
        </w:div>
        <w:div w:id="1474636848">
          <w:marLeft w:val="0"/>
          <w:marRight w:val="0"/>
          <w:marTop w:val="121"/>
          <w:marBottom w:val="0"/>
          <w:divBdr>
            <w:top w:val="none" w:sz="0" w:space="0" w:color="auto"/>
            <w:left w:val="none" w:sz="0" w:space="0" w:color="auto"/>
            <w:bottom w:val="none" w:sz="0" w:space="0" w:color="auto"/>
            <w:right w:val="none" w:sz="0" w:space="0" w:color="auto"/>
          </w:divBdr>
        </w:div>
        <w:div w:id="1177035906">
          <w:marLeft w:val="0"/>
          <w:marRight w:val="0"/>
          <w:marTop w:val="121"/>
          <w:marBottom w:val="0"/>
          <w:divBdr>
            <w:top w:val="none" w:sz="0" w:space="0" w:color="auto"/>
            <w:left w:val="none" w:sz="0" w:space="0" w:color="auto"/>
            <w:bottom w:val="none" w:sz="0" w:space="0" w:color="auto"/>
            <w:right w:val="none" w:sz="0" w:space="0" w:color="auto"/>
          </w:divBdr>
        </w:div>
        <w:div w:id="616377484">
          <w:marLeft w:val="0"/>
          <w:marRight w:val="0"/>
          <w:marTop w:val="121"/>
          <w:marBottom w:val="0"/>
          <w:divBdr>
            <w:top w:val="none" w:sz="0" w:space="0" w:color="auto"/>
            <w:left w:val="none" w:sz="0" w:space="0" w:color="auto"/>
            <w:bottom w:val="none" w:sz="0" w:space="0" w:color="auto"/>
            <w:right w:val="none" w:sz="0" w:space="0" w:color="auto"/>
          </w:divBdr>
        </w:div>
        <w:div w:id="314645777">
          <w:marLeft w:val="0"/>
          <w:marRight w:val="0"/>
          <w:marTop w:val="121"/>
          <w:marBottom w:val="0"/>
          <w:divBdr>
            <w:top w:val="none" w:sz="0" w:space="0" w:color="auto"/>
            <w:left w:val="none" w:sz="0" w:space="0" w:color="auto"/>
            <w:bottom w:val="none" w:sz="0" w:space="0" w:color="auto"/>
            <w:right w:val="none" w:sz="0" w:space="0" w:color="auto"/>
          </w:divBdr>
        </w:div>
        <w:div w:id="736628628">
          <w:marLeft w:val="0"/>
          <w:marRight w:val="0"/>
          <w:marTop w:val="0"/>
          <w:marBottom w:val="0"/>
          <w:divBdr>
            <w:top w:val="none" w:sz="0" w:space="0" w:color="auto"/>
            <w:left w:val="none" w:sz="0" w:space="0" w:color="auto"/>
            <w:bottom w:val="none" w:sz="0" w:space="0" w:color="auto"/>
            <w:right w:val="none" w:sz="0" w:space="0" w:color="auto"/>
          </w:divBdr>
        </w:div>
        <w:div w:id="464809600">
          <w:marLeft w:val="0"/>
          <w:marRight w:val="0"/>
          <w:marTop w:val="121"/>
          <w:marBottom w:val="0"/>
          <w:divBdr>
            <w:top w:val="none" w:sz="0" w:space="0" w:color="auto"/>
            <w:left w:val="none" w:sz="0" w:space="0" w:color="auto"/>
            <w:bottom w:val="none" w:sz="0" w:space="0" w:color="auto"/>
            <w:right w:val="none" w:sz="0" w:space="0" w:color="auto"/>
          </w:divBdr>
        </w:div>
        <w:div w:id="1483042163">
          <w:marLeft w:val="0"/>
          <w:marRight w:val="0"/>
          <w:marTop w:val="121"/>
          <w:marBottom w:val="0"/>
          <w:divBdr>
            <w:top w:val="none" w:sz="0" w:space="0" w:color="auto"/>
            <w:left w:val="none" w:sz="0" w:space="0" w:color="auto"/>
            <w:bottom w:val="none" w:sz="0" w:space="0" w:color="auto"/>
            <w:right w:val="none" w:sz="0" w:space="0" w:color="auto"/>
          </w:divBdr>
        </w:div>
        <w:div w:id="147861833">
          <w:marLeft w:val="0"/>
          <w:marRight w:val="0"/>
          <w:marTop w:val="121"/>
          <w:marBottom w:val="0"/>
          <w:divBdr>
            <w:top w:val="none" w:sz="0" w:space="0" w:color="auto"/>
            <w:left w:val="none" w:sz="0" w:space="0" w:color="auto"/>
            <w:bottom w:val="none" w:sz="0" w:space="0" w:color="auto"/>
            <w:right w:val="none" w:sz="0" w:space="0" w:color="auto"/>
          </w:divBdr>
        </w:div>
        <w:div w:id="1262106255">
          <w:marLeft w:val="0"/>
          <w:marRight w:val="0"/>
          <w:marTop w:val="121"/>
          <w:marBottom w:val="0"/>
          <w:divBdr>
            <w:top w:val="none" w:sz="0" w:space="0" w:color="auto"/>
            <w:left w:val="none" w:sz="0" w:space="0" w:color="auto"/>
            <w:bottom w:val="none" w:sz="0" w:space="0" w:color="auto"/>
            <w:right w:val="none" w:sz="0" w:space="0" w:color="auto"/>
          </w:divBdr>
        </w:div>
        <w:div w:id="515005066">
          <w:marLeft w:val="0"/>
          <w:marRight w:val="0"/>
          <w:marTop w:val="121"/>
          <w:marBottom w:val="0"/>
          <w:divBdr>
            <w:top w:val="none" w:sz="0" w:space="0" w:color="auto"/>
            <w:left w:val="none" w:sz="0" w:space="0" w:color="auto"/>
            <w:bottom w:val="none" w:sz="0" w:space="0" w:color="auto"/>
            <w:right w:val="none" w:sz="0" w:space="0" w:color="auto"/>
          </w:divBdr>
        </w:div>
        <w:div w:id="2026177143">
          <w:marLeft w:val="0"/>
          <w:marRight w:val="0"/>
          <w:marTop w:val="121"/>
          <w:marBottom w:val="0"/>
          <w:divBdr>
            <w:top w:val="none" w:sz="0" w:space="0" w:color="auto"/>
            <w:left w:val="none" w:sz="0" w:space="0" w:color="auto"/>
            <w:bottom w:val="none" w:sz="0" w:space="0" w:color="auto"/>
            <w:right w:val="none" w:sz="0" w:space="0" w:color="auto"/>
          </w:divBdr>
        </w:div>
        <w:div w:id="439380592">
          <w:marLeft w:val="0"/>
          <w:marRight w:val="0"/>
          <w:marTop w:val="121"/>
          <w:marBottom w:val="0"/>
          <w:divBdr>
            <w:top w:val="none" w:sz="0" w:space="0" w:color="auto"/>
            <w:left w:val="none" w:sz="0" w:space="0" w:color="auto"/>
            <w:bottom w:val="none" w:sz="0" w:space="0" w:color="auto"/>
            <w:right w:val="none" w:sz="0" w:space="0" w:color="auto"/>
          </w:divBdr>
        </w:div>
        <w:div w:id="1698001943">
          <w:marLeft w:val="0"/>
          <w:marRight w:val="0"/>
          <w:marTop w:val="121"/>
          <w:marBottom w:val="0"/>
          <w:divBdr>
            <w:top w:val="none" w:sz="0" w:space="0" w:color="auto"/>
            <w:left w:val="none" w:sz="0" w:space="0" w:color="auto"/>
            <w:bottom w:val="none" w:sz="0" w:space="0" w:color="auto"/>
            <w:right w:val="none" w:sz="0" w:space="0" w:color="auto"/>
          </w:divBdr>
        </w:div>
        <w:div w:id="1155998393">
          <w:marLeft w:val="0"/>
          <w:marRight w:val="0"/>
          <w:marTop w:val="121"/>
          <w:marBottom w:val="0"/>
          <w:divBdr>
            <w:top w:val="none" w:sz="0" w:space="0" w:color="auto"/>
            <w:left w:val="none" w:sz="0" w:space="0" w:color="auto"/>
            <w:bottom w:val="none" w:sz="0" w:space="0" w:color="auto"/>
            <w:right w:val="none" w:sz="0" w:space="0" w:color="auto"/>
          </w:divBdr>
        </w:div>
        <w:div w:id="857692528">
          <w:marLeft w:val="0"/>
          <w:marRight w:val="0"/>
          <w:marTop w:val="0"/>
          <w:marBottom w:val="0"/>
          <w:divBdr>
            <w:top w:val="none" w:sz="0" w:space="0" w:color="auto"/>
            <w:left w:val="none" w:sz="0" w:space="0" w:color="auto"/>
            <w:bottom w:val="none" w:sz="0" w:space="0" w:color="auto"/>
            <w:right w:val="none" w:sz="0" w:space="0" w:color="auto"/>
          </w:divBdr>
        </w:div>
        <w:div w:id="989332233">
          <w:marLeft w:val="0"/>
          <w:marRight w:val="0"/>
          <w:marTop w:val="121"/>
          <w:marBottom w:val="0"/>
          <w:divBdr>
            <w:top w:val="none" w:sz="0" w:space="0" w:color="auto"/>
            <w:left w:val="none" w:sz="0" w:space="0" w:color="auto"/>
            <w:bottom w:val="none" w:sz="0" w:space="0" w:color="auto"/>
            <w:right w:val="none" w:sz="0" w:space="0" w:color="auto"/>
          </w:divBdr>
        </w:div>
        <w:div w:id="170530546">
          <w:marLeft w:val="0"/>
          <w:marRight w:val="0"/>
          <w:marTop w:val="121"/>
          <w:marBottom w:val="0"/>
          <w:divBdr>
            <w:top w:val="none" w:sz="0" w:space="0" w:color="auto"/>
            <w:left w:val="none" w:sz="0" w:space="0" w:color="auto"/>
            <w:bottom w:val="none" w:sz="0" w:space="0" w:color="auto"/>
            <w:right w:val="none" w:sz="0" w:space="0" w:color="auto"/>
          </w:divBdr>
        </w:div>
        <w:div w:id="1221134997">
          <w:marLeft w:val="0"/>
          <w:marRight w:val="0"/>
          <w:marTop w:val="121"/>
          <w:marBottom w:val="0"/>
          <w:divBdr>
            <w:top w:val="none" w:sz="0" w:space="0" w:color="auto"/>
            <w:left w:val="none" w:sz="0" w:space="0" w:color="auto"/>
            <w:bottom w:val="none" w:sz="0" w:space="0" w:color="auto"/>
            <w:right w:val="none" w:sz="0" w:space="0" w:color="auto"/>
          </w:divBdr>
        </w:div>
        <w:div w:id="238448505">
          <w:marLeft w:val="0"/>
          <w:marRight w:val="0"/>
          <w:marTop w:val="121"/>
          <w:marBottom w:val="0"/>
          <w:divBdr>
            <w:top w:val="none" w:sz="0" w:space="0" w:color="auto"/>
            <w:left w:val="none" w:sz="0" w:space="0" w:color="auto"/>
            <w:bottom w:val="none" w:sz="0" w:space="0" w:color="auto"/>
            <w:right w:val="none" w:sz="0" w:space="0" w:color="auto"/>
          </w:divBdr>
        </w:div>
        <w:div w:id="267549522">
          <w:marLeft w:val="0"/>
          <w:marRight w:val="0"/>
          <w:marTop w:val="121"/>
          <w:marBottom w:val="0"/>
          <w:divBdr>
            <w:top w:val="none" w:sz="0" w:space="0" w:color="auto"/>
            <w:left w:val="none" w:sz="0" w:space="0" w:color="auto"/>
            <w:bottom w:val="none" w:sz="0" w:space="0" w:color="auto"/>
            <w:right w:val="none" w:sz="0" w:space="0" w:color="auto"/>
          </w:divBdr>
        </w:div>
        <w:div w:id="650597431">
          <w:marLeft w:val="0"/>
          <w:marRight w:val="0"/>
          <w:marTop w:val="121"/>
          <w:marBottom w:val="0"/>
          <w:divBdr>
            <w:top w:val="none" w:sz="0" w:space="0" w:color="auto"/>
            <w:left w:val="none" w:sz="0" w:space="0" w:color="auto"/>
            <w:bottom w:val="none" w:sz="0" w:space="0" w:color="auto"/>
            <w:right w:val="none" w:sz="0" w:space="0" w:color="auto"/>
          </w:divBdr>
        </w:div>
        <w:div w:id="1878741536">
          <w:marLeft w:val="0"/>
          <w:marRight w:val="0"/>
          <w:marTop w:val="121"/>
          <w:marBottom w:val="0"/>
          <w:divBdr>
            <w:top w:val="none" w:sz="0" w:space="0" w:color="auto"/>
            <w:left w:val="none" w:sz="0" w:space="0" w:color="auto"/>
            <w:bottom w:val="none" w:sz="0" w:space="0" w:color="auto"/>
            <w:right w:val="none" w:sz="0" w:space="0" w:color="auto"/>
          </w:divBdr>
        </w:div>
        <w:div w:id="652608682">
          <w:marLeft w:val="0"/>
          <w:marRight w:val="0"/>
          <w:marTop w:val="121"/>
          <w:marBottom w:val="0"/>
          <w:divBdr>
            <w:top w:val="none" w:sz="0" w:space="0" w:color="auto"/>
            <w:left w:val="none" w:sz="0" w:space="0" w:color="auto"/>
            <w:bottom w:val="none" w:sz="0" w:space="0" w:color="auto"/>
            <w:right w:val="none" w:sz="0" w:space="0" w:color="auto"/>
          </w:divBdr>
        </w:div>
        <w:div w:id="87850108">
          <w:marLeft w:val="0"/>
          <w:marRight w:val="0"/>
          <w:marTop w:val="121"/>
          <w:marBottom w:val="0"/>
          <w:divBdr>
            <w:top w:val="none" w:sz="0" w:space="0" w:color="auto"/>
            <w:left w:val="none" w:sz="0" w:space="0" w:color="auto"/>
            <w:bottom w:val="none" w:sz="0" w:space="0" w:color="auto"/>
            <w:right w:val="none" w:sz="0" w:space="0" w:color="auto"/>
          </w:divBdr>
        </w:div>
        <w:div w:id="1368677890">
          <w:marLeft w:val="0"/>
          <w:marRight w:val="0"/>
          <w:marTop w:val="121"/>
          <w:marBottom w:val="0"/>
          <w:divBdr>
            <w:top w:val="none" w:sz="0" w:space="0" w:color="auto"/>
            <w:left w:val="none" w:sz="0" w:space="0" w:color="auto"/>
            <w:bottom w:val="none" w:sz="0" w:space="0" w:color="auto"/>
            <w:right w:val="none" w:sz="0" w:space="0" w:color="auto"/>
          </w:divBdr>
        </w:div>
        <w:div w:id="106706477">
          <w:marLeft w:val="0"/>
          <w:marRight w:val="0"/>
          <w:marTop w:val="121"/>
          <w:marBottom w:val="0"/>
          <w:divBdr>
            <w:top w:val="none" w:sz="0" w:space="0" w:color="auto"/>
            <w:left w:val="none" w:sz="0" w:space="0" w:color="auto"/>
            <w:bottom w:val="none" w:sz="0" w:space="0" w:color="auto"/>
            <w:right w:val="none" w:sz="0" w:space="0" w:color="auto"/>
          </w:divBdr>
        </w:div>
        <w:div w:id="2033144366">
          <w:marLeft w:val="0"/>
          <w:marRight w:val="0"/>
          <w:marTop w:val="0"/>
          <w:marBottom w:val="0"/>
          <w:divBdr>
            <w:top w:val="none" w:sz="0" w:space="0" w:color="auto"/>
            <w:left w:val="none" w:sz="0" w:space="0" w:color="auto"/>
            <w:bottom w:val="none" w:sz="0" w:space="0" w:color="auto"/>
            <w:right w:val="none" w:sz="0" w:space="0" w:color="auto"/>
          </w:divBdr>
        </w:div>
        <w:div w:id="1547059064">
          <w:marLeft w:val="0"/>
          <w:marRight w:val="0"/>
          <w:marTop w:val="121"/>
          <w:marBottom w:val="0"/>
          <w:divBdr>
            <w:top w:val="none" w:sz="0" w:space="0" w:color="auto"/>
            <w:left w:val="none" w:sz="0" w:space="0" w:color="auto"/>
            <w:bottom w:val="none" w:sz="0" w:space="0" w:color="auto"/>
            <w:right w:val="none" w:sz="0" w:space="0" w:color="auto"/>
          </w:divBdr>
        </w:div>
        <w:div w:id="2048025625">
          <w:marLeft w:val="0"/>
          <w:marRight w:val="0"/>
          <w:marTop w:val="121"/>
          <w:marBottom w:val="0"/>
          <w:divBdr>
            <w:top w:val="none" w:sz="0" w:space="0" w:color="auto"/>
            <w:left w:val="none" w:sz="0" w:space="0" w:color="auto"/>
            <w:bottom w:val="none" w:sz="0" w:space="0" w:color="auto"/>
            <w:right w:val="none" w:sz="0" w:space="0" w:color="auto"/>
          </w:divBdr>
        </w:div>
        <w:div w:id="707796536">
          <w:marLeft w:val="0"/>
          <w:marRight w:val="0"/>
          <w:marTop w:val="121"/>
          <w:marBottom w:val="0"/>
          <w:divBdr>
            <w:top w:val="none" w:sz="0" w:space="0" w:color="auto"/>
            <w:left w:val="none" w:sz="0" w:space="0" w:color="auto"/>
            <w:bottom w:val="none" w:sz="0" w:space="0" w:color="auto"/>
            <w:right w:val="none" w:sz="0" w:space="0" w:color="auto"/>
          </w:divBdr>
        </w:div>
        <w:div w:id="1804272489">
          <w:marLeft w:val="0"/>
          <w:marRight w:val="0"/>
          <w:marTop w:val="121"/>
          <w:marBottom w:val="0"/>
          <w:divBdr>
            <w:top w:val="none" w:sz="0" w:space="0" w:color="auto"/>
            <w:left w:val="none" w:sz="0" w:space="0" w:color="auto"/>
            <w:bottom w:val="none" w:sz="0" w:space="0" w:color="auto"/>
            <w:right w:val="none" w:sz="0" w:space="0" w:color="auto"/>
          </w:divBdr>
        </w:div>
        <w:div w:id="1377585989">
          <w:marLeft w:val="0"/>
          <w:marRight w:val="0"/>
          <w:marTop w:val="121"/>
          <w:marBottom w:val="0"/>
          <w:divBdr>
            <w:top w:val="none" w:sz="0" w:space="0" w:color="auto"/>
            <w:left w:val="none" w:sz="0" w:space="0" w:color="auto"/>
            <w:bottom w:val="none" w:sz="0" w:space="0" w:color="auto"/>
            <w:right w:val="none" w:sz="0" w:space="0" w:color="auto"/>
          </w:divBdr>
        </w:div>
        <w:div w:id="616528356">
          <w:marLeft w:val="0"/>
          <w:marRight w:val="0"/>
          <w:marTop w:val="121"/>
          <w:marBottom w:val="0"/>
          <w:divBdr>
            <w:top w:val="none" w:sz="0" w:space="0" w:color="auto"/>
            <w:left w:val="none" w:sz="0" w:space="0" w:color="auto"/>
            <w:bottom w:val="none" w:sz="0" w:space="0" w:color="auto"/>
            <w:right w:val="none" w:sz="0" w:space="0" w:color="auto"/>
          </w:divBdr>
        </w:div>
        <w:div w:id="1074668891">
          <w:marLeft w:val="0"/>
          <w:marRight w:val="0"/>
          <w:marTop w:val="121"/>
          <w:marBottom w:val="0"/>
          <w:divBdr>
            <w:top w:val="none" w:sz="0" w:space="0" w:color="auto"/>
            <w:left w:val="none" w:sz="0" w:space="0" w:color="auto"/>
            <w:bottom w:val="none" w:sz="0" w:space="0" w:color="auto"/>
            <w:right w:val="none" w:sz="0" w:space="0" w:color="auto"/>
          </w:divBdr>
        </w:div>
        <w:div w:id="43964303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2</cp:revision>
  <dcterms:created xsi:type="dcterms:W3CDTF">2019-02-25T17:38:00Z</dcterms:created>
  <dcterms:modified xsi:type="dcterms:W3CDTF">2019-02-25T17:39:00Z</dcterms:modified>
</cp:coreProperties>
</file>